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08BE" w:rsidRPr="004C7128" w:rsidRDefault="004008BE" w:rsidP="004008BE">
      <w:pPr>
        <w:spacing w:before="100" w:beforeAutospacing="1" w:after="100" w:afterAutospacing="1"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660288" behindDoc="0" locked="0" layoutInCell="1" allowOverlap="1">
                <wp:simplePos x="0" y="0"/>
                <wp:positionH relativeFrom="column">
                  <wp:posOffset>-76200</wp:posOffset>
                </wp:positionH>
                <wp:positionV relativeFrom="paragraph">
                  <wp:posOffset>-352425</wp:posOffset>
                </wp:positionV>
                <wp:extent cx="6267450" cy="542925"/>
                <wp:effectExtent l="0" t="0" r="19050" b="28575"/>
                <wp:wrapNone/>
                <wp:docPr id="601" name="Text Box 601"/>
                <wp:cNvGraphicFramePr/>
                <a:graphic xmlns:a="http://schemas.openxmlformats.org/drawingml/2006/main">
                  <a:graphicData uri="http://schemas.microsoft.com/office/word/2010/wordprocessingShape">
                    <wps:wsp>
                      <wps:cNvSpPr txBox="1"/>
                      <wps:spPr>
                        <a:xfrm>
                          <a:off x="0" y="0"/>
                          <a:ext cx="6267450"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08BE" w:rsidRPr="00D904A0" w:rsidRDefault="004008BE" w:rsidP="004008BE">
                            <w:pP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904A0">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ECG INTERPRETATION:</w:t>
                            </w:r>
                            <w: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PART III</w:t>
                            </w:r>
                          </w:p>
                          <w:p w:rsidR="004008BE" w:rsidRDefault="00400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01" o:spid="_x0000_s1026" type="#_x0000_t202" style="position:absolute;margin-left:-6pt;margin-top:-27.75pt;width:493.5pt;height:42.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" fillcolor="white [3201]" strokeweight=".5pt">
                <v:textbox>
                  <w:txbxContent>
                    <w:p w:rsidR="004008BE" w:rsidRPr="00D904A0" w:rsidRDefault="004008BE" w:rsidP="004008BE">
                      <w:pP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904A0">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ECG INTERPRETATION:</w:t>
                      </w:r>
                      <w: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PART I</w:t>
                      </w:r>
                      <w: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II</w:t>
                      </w:r>
                    </w:p>
                    <w:p w:rsidR="004008BE" w:rsidRDefault="004008BE"/>
                  </w:txbxContent>
                </v:textbox>
              </v:shape>
            </w:pict>
          </mc:Fallback>
        </mc:AlternateContent>
      </w:r>
    </w:p>
    <w:tbl>
      <w:tblPr>
        <w:tblW w:w="5000" w:type="pct"/>
        <w:tblCellSpacing w:w="0" w:type="dxa"/>
        <w:tblCellMar>
          <w:left w:w="0" w:type="dxa"/>
          <w:right w:w="0" w:type="dxa"/>
        </w:tblCellMar>
        <w:tblLook w:val="04A0" w:firstRow="1" w:lastRow="0" w:firstColumn="1" w:lastColumn="0" w:noHBand="0" w:noVBand="1"/>
      </w:tblPr>
      <w:tblGrid>
        <w:gridCol w:w="4008"/>
        <w:gridCol w:w="5352"/>
      </w:tblGrid>
      <w:tr w:rsidR="004008BE" w:rsidRPr="004C7128" w:rsidTr="00CB2598">
        <w:trPr>
          <w:tblCellSpacing w:w="0" w:type="dxa"/>
        </w:trPr>
        <w:tc>
          <w:tcPr>
            <w:tcW w:w="0" w:type="auto"/>
            <w:vAlign w:val="center"/>
            <w:hideMark/>
          </w:tcPr>
          <w:p w:rsidR="004008BE" w:rsidRPr="004C7128" w:rsidRDefault="004008BE" w:rsidP="00CB2598">
            <w:pPr>
              <w:spacing w:after="0" w:line="240" w:lineRule="auto"/>
              <w:rPr>
                <w:rFonts w:ascii="Arial" w:eastAsia="Times New Roman" w:hAnsi="Arial" w:cs="Arial"/>
                <w:sz w:val="20"/>
                <w:szCs w:val="20"/>
              </w:rPr>
            </w:pPr>
            <w:bookmarkStart w:id="0" w:name="Pacemakers"/>
            <w:r w:rsidRPr="004C7128">
              <w:rPr>
                <w:rFonts w:ascii="Arial" w:eastAsia="Times New Roman" w:hAnsi="Arial" w:cs="Arial"/>
                <w:b/>
                <w:bCs/>
                <w:color w:val="008BC5"/>
              </w:rPr>
              <w:t>Pacemakers</w:t>
            </w:r>
            <w:bookmarkEnd w:id="0"/>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642"/>
              <w:gridCol w:w="1710"/>
            </w:tblGrid>
            <w:tr w:rsidR="004008BE" w:rsidRPr="004C7128" w:rsidTr="00CB2598">
              <w:trPr>
                <w:trHeight w:val="180"/>
                <w:tblCellSpacing w:w="0" w:type="dxa"/>
              </w:trPr>
              <w:tc>
                <w:tcPr>
                  <w:tcW w:w="0" w:type="auto"/>
                  <w:vAlign w:val="center"/>
                  <w:hideMark/>
                </w:tcPr>
                <w:p w:rsidR="004008BE" w:rsidRPr="004C7128" w:rsidRDefault="004008BE" w:rsidP="00CB2598">
                  <w:pPr>
                    <w:spacing w:after="0" w:line="240" w:lineRule="auto"/>
                    <w:rPr>
                      <w:rFonts w:ascii="Arial" w:eastAsia="Times New Roman" w:hAnsi="Arial" w:cs="Arial"/>
                      <w:sz w:val="20"/>
                      <w:szCs w:val="20"/>
                    </w:rPr>
                  </w:pPr>
                </w:p>
              </w:tc>
              <w:tc>
                <w:tcPr>
                  <w:tcW w:w="1710" w:type="dxa"/>
                  <w:vAlign w:val="center"/>
                  <w:hideMark/>
                </w:tcPr>
                <w:p w:rsidR="004008BE" w:rsidRPr="004C7128" w:rsidRDefault="004008BE" w:rsidP="00CB2598">
                  <w:pPr>
                    <w:spacing w:after="0" w:line="180" w:lineRule="atLeast"/>
                    <w:rPr>
                      <w:rFonts w:ascii="Arial" w:eastAsia="Times New Roman" w:hAnsi="Arial" w:cs="Arial"/>
                      <w:sz w:val="20"/>
                      <w:szCs w:val="20"/>
                    </w:rPr>
                  </w:pPr>
                </w:p>
              </w:tc>
            </w:tr>
          </w:tbl>
          <w:p w:rsidR="004008BE" w:rsidRPr="004C7128" w:rsidRDefault="004008BE" w:rsidP="00CB2598">
            <w:pPr>
              <w:spacing w:after="0" w:line="240" w:lineRule="auto"/>
              <w:rPr>
                <w:rFonts w:ascii="Arial" w:eastAsia="Times New Roman" w:hAnsi="Arial" w:cs="Arial"/>
                <w:sz w:val="20"/>
                <w:szCs w:val="20"/>
              </w:rPr>
            </w:pPr>
          </w:p>
        </w:tc>
      </w:tr>
    </w:tbl>
    <w:p w:rsidR="004008BE" w:rsidRPr="004C7128" w:rsidRDefault="004008BE" w:rsidP="004008BE">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The following are indications for a Pacemaker:</w:t>
      </w:r>
    </w:p>
    <w:tbl>
      <w:tblPr>
        <w:tblW w:w="5000" w:type="pct"/>
        <w:tblCellSpacing w:w="0" w:type="dxa"/>
        <w:tblCellMar>
          <w:left w:w="0" w:type="dxa"/>
          <w:right w:w="0" w:type="dxa"/>
        </w:tblCellMar>
        <w:tblLook w:val="04A0" w:firstRow="1" w:lastRow="0" w:firstColumn="1" w:lastColumn="0" w:noHBand="0" w:noVBand="1"/>
      </w:tblPr>
      <w:tblGrid>
        <w:gridCol w:w="225"/>
        <w:gridCol w:w="9135"/>
      </w:tblGrid>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29720511" wp14:editId="163919B9">
                  <wp:extent cx="76200" cy="76200"/>
                  <wp:effectExtent l="0" t="0" r="0" b="0"/>
                  <wp:docPr id="1" name="Picture 1"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s://www.ceufast.com/courses/images/Bullet1.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15"/>
                <w:szCs w:val="15"/>
              </w:rPr>
              <w:t>Symptomatic Sinus Bradycardia</w:t>
            </w:r>
          </w:p>
        </w:tc>
      </w:tr>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279C78B1" wp14:editId="38CEF7C4">
                  <wp:extent cx="76200" cy="76200"/>
                  <wp:effectExtent l="0" t="0" r="0" b="0"/>
                  <wp:docPr id="2" name="Picture 2"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s://www.ceufast.com/courses/images/Bullet1.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15"/>
                <w:szCs w:val="15"/>
              </w:rPr>
              <w:t>2:1 AVB</w:t>
            </w:r>
          </w:p>
        </w:tc>
      </w:tr>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7703EF65" wp14:editId="6D03E3AF">
                  <wp:extent cx="76200" cy="76200"/>
                  <wp:effectExtent l="0" t="0" r="0" b="0"/>
                  <wp:docPr id="3" name="Picture 3"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s://www.ceufast.com/courses/images/Bullet1.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15"/>
                <w:szCs w:val="15"/>
              </w:rPr>
              <w:t>Junctional rhythms</w:t>
            </w:r>
          </w:p>
        </w:tc>
      </w:tr>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4942A34A" wp14:editId="1C7F2B52">
                  <wp:extent cx="76200" cy="76200"/>
                  <wp:effectExtent l="0" t="0" r="0" b="0"/>
                  <wp:docPr id="4" name="Picture 4"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s://www.ceufast.com/courses/images/Bullet1.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15"/>
                <w:szCs w:val="15"/>
              </w:rPr>
              <w:t>Idioventricular rhythms</w:t>
            </w:r>
          </w:p>
        </w:tc>
      </w:tr>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55ADAFAC" wp14:editId="03392CE2">
                  <wp:extent cx="76200" cy="76200"/>
                  <wp:effectExtent l="0" t="0" r="0" b="0"/>
                  <wp:docPr id="5" name="Picture 5"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s://www.ceufast.com/courses/images/Bullet1.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15"/>
                <w:szCs w:val="15"/>
              </w:rPr>
              <w:t>Dying heart</w:t>
            </w:r>
          </w:p>
        </w:tc>
      </w:tr>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437B93F2" wp14:editId="76E78D72">
                  <wp:extent cx="76200" cy="76200"/>
                  <wp:effectExtent l="0" t="0" r="0" b="0"/>
                  <wp:docPr id="6" name="Picture 6"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ttps://www.ceufast.com/courses/images/Bullet1.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15"/>
                <w:szCs w:val="15"/>
              </w:rPr>
              <w:t>Asystole</w:t>
            </w:r>
          </w:p>
        </w:tc>
      </w:tr>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2C2A39CA" wp14:editId="6AF7B918">
                  <wp:extent cx="76200" cy="76200"/>
                  <wp:effectExtent l="0" t="0" r="0" b="0"/>
                  <wp:docPr id="7" name="Picture 7"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ttps://www.ceufast.com/courses/images/Bullet1.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15"/>
                <w:szCs w:val="15"/>
              </w:rPr>
              <w:t>Overdrive suppression of tachycardias</w:t>
            </w:r>
          </w:p>
        </w:tc>
      </w:tr>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3C84CF32" wp14:editId="4E0D8635">
                  <wp:extent cx="76200" cy="76200"/>
                  <wp:effectExtent l="0" t="0" r="0" b="0"/>
                  <wp:docPr id="8" name="Picture 8"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s://www.ceufast.com/courses/images/Bullet1.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15"/>
                <w:szCs w:val="15"/>
              </w:rPr>
              <w:t>Second degree AVB Type II</w:t>
            </w:r>
          </w:p>
        </w:tc>
      </w:tr>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77E27F4F" wp14:editId="473AF4A8">
                  <wp:extent cx="76200" cy="76200"/>
                  <wp:effectExtent l="0" t="0" r="0" b="0"/>
                  <wp:docPr id="9" name="Picture 9"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https://www.ceufast.com/courses/images/Bullet1.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15"/>
                <w:szCs w:val="15"/>
              </w:rPr>
              <w:t>Third degree AVB</w:t>
            </w:r>
          </w:p>
        </w:tc>
      </w:tr>
    </w:tbl>
    <w:p w:rsidR="004008BE" w:rsidRPr="004C7128" w:rsidRDefault="004008BE" w:rsidP="004008BE">
      <w:pPr>
        <w:spacing w:before="100" w:beforeAutospacing="1" w:after="100" w:afterAutospacing="1" w:line="240" w:lineRule="auto"/>
        <w:rPr>
          <w:rFonts w:ascii="Arial" w:eastAsia="Times New Roman" w:hAnsi="Arial" w:cs="Arial"/>
          <w:sz w:val="20"/>
          <w:szCs w:val="20"/>
        </w:rPr>
      </w:pPr>
      <w:bookmarkStart w:id="1" w:name="Pacemaker_Terminology"/>
      <w:r w:rsidRPr="004C7128">
        <w:rPr>
          <w:rFonts w:ascii="Arial" w:eastAsia="Times New Roman" w:hAnsi="Arial" w:cs="Arial"/>
          <w:b/>
          <w:bCs/>
          <w:color w:val="008BC5"/>
          <w:sz w:val="20"/>
          <w:szCs w:val="20"/>
        </w:rPr>
        <w:t>Pacemaker Terminology</w:t>
      </w:r>
      <w:bookmarkEnd w:id="1"/>
    </w:p>
    <w:tbl>
      <w:tblPr>
        <w:tblW w:w="5000" w:type="pct"/>
        <w:tblCellSpacing w:w="0" w:type="dxa"/>
        <w:tblCellMar>
          <w:left w:w="0" w:type="dxa"/>
          <w:right w:w="0" w:type="dxa"/>
        </w:tblCellMar>
        <w:tblLook w:val="04A0" w:firstRow="1" w:lastRow="0" w:firstColumn="1" w:lastColumn="0" w:noHBand="0" w:noVBand="1"/>
      </w:tblPr>
      <w:tblGrid>
        <w:gridCol w:w="225"/>
        <w:gridCol w:w="9135"/>
      </w:tblGrid>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7D6E404E" wp14:editId="09A5ED18">
                  <wp:extent cx="76200" cy="76200"/>
                  <wp:effectExtent l="0" t="0" r="0" b="0"/>
                  <wp:docPr id="10" name="Picture 10"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ttps://www.ceufast.com/courses/images/Bullet1.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15"/>
                <w:szCs w:val="15"/>
              </w:rPr>
              <w:t>Firing refers to the pacemaker's generation of electrical stimuli. This is seen as a pacemaker spike on the ECG.</w:t>
            </w:r>
          </w:p>
        </w:tc>
      </w:tr>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3D8575D4" wp14:editId="44062420">
                  <wp:extent cx="76200" cy="76200"/>
                  <wp:effectExtent l="0" t="0" r="0" b="0"/>
                  <wp:docPr id="11" name="Picture 11"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ttps://www.ceufast.com/courses/images/Bullet1.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15"/>
                <w:szCs w:val="15"/>
              </w:rPr>
              <w:t>Capture refers to the presence of a P or QRS or both after a pacemaker spike. This indicates that the tissue in the chamber being paced has been depolarized. The term is that the pacemaker has "captured" the chamber being paced. Paced QRS are wide, bizarre and resemble PVCs.</w:t>
            </w:r>
          </w:p>
        </w:tc>
      </w:tr>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3AA4BEDC" wp14:editId="5D3AD297">
                  <wp:extent cx="76200" cy="76200"/>
                  <wp:effectExtent l="0" t="0" r="0" b="0"/>
                  <wp:docPr id="12" name="Picture 12"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s://www.ceufast.com/courses/images/Bullet1.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15"/>
                <w:szCs w:val="15"/>
              </w:rPr>
              <w:t>Sensing refers to the pacemaker's ability to recognize the patient's own intrinsic rhythm in order to determine if it needs to fire. Most pacemakers function in the demand mode and fire when needed.</w:t>
            </w:r>
          </w:p>
        </w:tc>
      </w:tr>
    </w:tbl>
    <w:p w:rsidR="004008BE" w:rsidRPr="004C7128" w:rsidRDefault="004008BE" w:rsidP="004008BE">
      <w:pPr>
        <w:spacing w:before="100" w:beforeAutospacing="1" w:after="100" w:afterAutospacing="1" w:line="240" w:lineRule="auto"/>
        <w:rPr>
          <w:rFonts w:ascii="Arial" w:eastAsia="Times New Roman" w:hAnsi="Arial" w:cs="Arial"/>
          <w:sz w:val="20"/>
          <w:szCs w:val="20"/>
        </w:rPr>
      </w:pPr>
      <w:bookmarkStart w:id="2" w:name="Pacemaker_Malfunctions"/>
      <w:r w:rsidRPr="004C7128">
        <w:rPr>
          <w:rFonts w:ascii="Arial" w:eastAsia="Times New Roman" w:hAnsi="Arial" w:cs="Arial"/>
          <w:b/>
          <w:bCs/>
          <w:color w:val="008BC5"/>
          <w:sz w:val="20"/>
          <w:szCs w:val="20"/>
        </w:rPr>
        <w:t>Pacemaker Malfunctions</w:t>
      </w:r>
      <w:bookmarkEnd w:id="2"/>
      <w:r w:rsidRPr="004C7128">
        <w:rPr>
          <w:rFonts w:ascii="Arial" w:eastAsia="Times New Roman" w:hAnsi="Arial" w:cs="Arial"/>
          <w:sz w:val="15"/>
          <w:szCs w:val="15"/>
        </w:rPr>
        <w:br/>
      </w:r>
      <w:r w:rsidRPr="004C7128">
        <w:rPr>
          <w:rFonts w:ascii="Arial" w:eastAsia="Times New Roman" w:hAnsi="Arial" w:cs="Arial"/>
          <w:sz w:val="15"/>
          <w:szCs w:val="15"/>
        </w:rPr>
        <w:br/>
        <w:t>Failure to Fire: When a pacemaker fails to send an impulse when it should it is said to malfunction. Usually this means a dead battery or that the connecting wires are at fault. At time artifact can fool the pacemaker and it will not fire. This is displayed as no pacer spike where there should be one.</w:t>
      </w:r>
      <w:r w:rsidRPr="004C7128">
        <w:rPr>
          <w:rFonts w:ascii="Arial" w:eastAsia="Times New Roman" w:hAnsi="Arial" w:cs="Arial"/>
          <w:sz w:val="15"/>
          <w:szCs w:val="15"/>
        </w:rPr>
        <w:br/>
      </w:r>
      <w:r w:rsidRPr="004C7128">
        <w:rPr>
          <w:rFonts w:ascii="Arial" w:eastAsia="Times New Roman" w:hAnsi="Arial" w:cs="Arial"/>
          <w:sz w:val="15"/>
          <w:szCs w:val="15"/>
        </w:rPr>
        <w:br/>
        <w:t>Loss of Capture: When loss of capture exists there is no P or QRS after the pacer has fired; just a spike. The pacer needs to be adjusted to allow detection of the heart's need to be paced. It is possible the pacing wire has lost contact with the chamber wall which can occur when the heart is too damaged to respond.</w:t>
      </w:r>
      <w:r w:rsidRPr="004C7128">
        <w:rPr>
          <w:rFonts w:ascii="Arial" w:eastAsia="Times New Roman" w:hAnsi="Arial" w:cs="Arial"/>
          <w:sz w:val="15"/>
          <w:szCs w:val="15"/>
        </w:rPr>
        <w:br/>
      </w:r>
      <w:r w:rsidRPr="004C7128">
        <w:rPr>
          <w:rFonts w:ascii="Arial" w:eastAsia="Times New Roman" w:hAnsi="Arial" w:cs="Arial"/>
          <w:sz w:val="15"/>
          <w:szCs w:val="15"/>
        </w:rPr>
        <w:br/>
        <w:t>Under-sensing: This occurs when the pacemaker fires too soon after an intrinsic beat and there are pacer spikes where there should not be. These can appear in the T wave, on the QRS or anywhere on the heart rhythm's tracing. This requires adjustment with the wires or battery replacement.</w:t>
      </w:r>
      <w:r w:rsidRPr="004C7128">
        <w:rPr>
          <w:rFonts w:ascii="Arial" w:eastAsia="Times New Roman" w:hAnsi="Arial" w:cs="Arial"/>
          <w:sz w:val="15"/>
          <w:szCs w:val="15"/>
        </w:rPr>
        <w:br/>
      </w:r>
      <w:r w:rsidRPr="004C7128">
        <w:rPr>
          <w:rFonts w:ascii="Arial" w:eastAsia="Times New Roman" w:hAnsi="Arial" w:cs="Arial"/>
          <w:sz w:val="15"/>
          <w:szCs w:val="15"/>
        </w:rPr>
        <w:br/>
      </w:r>
      <w:bookmarkStart w:id="3" w:name="Assessing_Pacemaker_Function"/>
      <w:r w:rsidRPr="004C7128">
        <w:rPr>
          <w:rFonts w:ascii="Arial" w:eastAsia="Times New Roman" w:hAnsi="Arial" w:cs="Arial"/>
          <w:b/>
          <w:bCs/>
          <w:color w:val="008BC5"/>
          <w:sz w:val="20"/>
          <w:szCs w:val="20"/>
        </w:rPr>
        <w:t>Assessing Pacemaker Function</w:t>
      </w:r>
      <w:bookmarkEnd w:id="3"/>
      <w:r w:rsidRPr="004C7128">
        <w:rPr>
          <w:rFonts w:ascii="Arial" w:eastAsia="Times New Roman" w:hAnsi="Arial" w:cs="Arial"/>
          <w:sz w:val="15"/>
          <w:szCs w:val="15"/>
        </w:rPr>
        <w:br/>
      </w:r>
      <w:r w:rsidRPr="004C7128">
        <w:rPr>
          <w:rFonts w:ascii="Arial" w:eastAsia="Times New Roman" w:hAnsi="Arial" w:cs="Arial"/>
          <w:sz w:val="15"/>
          <w:szCs w:val="15"/>
        </w:rPr>
        <w:br/>
        <w:t>Classification:</w:t>
      </w:r>
      <w:r w:rsidRPr="004C7128">
        <w:rPr>
          <w:rFonts w:ascii="Arial" w:eastAsia="Times New Roman" w:hAnsi="Arial" w:cs="Arial"/>
          <w:sz w:val="15"/>
          <w:szCs w:val="15"/>
        </w:rPr>
        <w:br/>
      </w:r>
      <w:r w:rsidRPr="004C7128">
        <w:rPr>
          <w:rFonts w:ascii="Arial" w:eastAsia="Times New Roman" w:hAnsi="Arial" w:cs="Arial"/>
          <w:sz w:val="15"/>
          <w:szCs w:val="15"/>
        </w:rPr>
        <w:br/>
        <w:t xml:space="preserve">Pacemaker function is usually identified by 3 letters which indicate the cardiac chambers paced, sensed, and the mode of pacing. </w:t>
      </w:r>
    </w:p>
    <w:tbl>
      <w:tblPr>
        <w:tblW w:w="5000" w:type="pct"/>
        <w:tblCellSpacing w:w="0" w:type="dxa"/>
        <w:tblCellMar>
          <w:left w:w="0" w:type="dxa"/>
          <w:right w:w="0" w:type="dxa"/>
        </w:tblCellMar>
        <w:tblLook w:val="04A0" w:firstRow="1" w:lastRow="0" w:firstColumn="1" w:lastColumn="0" w:noHBand="0" w:noVBand="1"/>
      </w:tblPr>
      <w:tblGrid>
        <w:gridCol w:w="225"/>
        <w:gridCol w:w="9135"/>
      </w:tblGrid>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3452303D" wp14:editId="50116A07">
                  <wp:extent cx="76200" cy="76200"/>
                  <wp:effectExtent l="0" t="0" r="0" b="0"/>
                  <wp:docPr id="13" name="Picture 13"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ttps://www.ceufast.com/courses/images/Bullet1.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15"/>
                <w:szCs w:val="15"/>
              </w:rPr>
              <w:t>First letter (A, V or D) refers to the chamber(s) paced (Atria, Ventricles, Dual both atria and ventricles).</w:t>
            </w:r>
          </w:p>
        </w:tc>
      </w:tr>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471D6E87" wp14:editId="4F25FEAB">
                  <wp:extent cx="76200" cy="76200"/>
                  <wp:effectExtent l="0" t="0" r="0" b="0"/>
                  <wp:docPr id="14" name="Picture 14"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ttps://www.ceufast.com/courses/images/Bullet1.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15"/>
                <w:szCs w:val="15"/>
              </w:rPr>
              <w:t>Second letter (A, V or D) refers to the chamber(s) sensed (Atria, Ventricles, Dual both the atria and ventricles).</w:t>
            </w:r>
          </w:p>
        </w:tc>
      </w:tr>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xml:space="preserve">  </w:t>
            </w:r>
          </w:p>
        </w:tc>
      </w:tr>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15"/>
                <w:szCs w:val="15"/>
              </w:rPr>
              <w:drawing>
                <wp:inline distT="0" distB="0" distL="0" distR="0" wp14:anchorId="7FA7C6DA" wp14:editId="62848624">
                  <wp:extent cx="76200" cy="76200"/>
                  <wp:effectExtent l="0" t="0" r="0" b="0"/>
                  <wp:docPr id="15" name="Picture 15" descr="https://www.ceufast.com/courses/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ttps://www.ceufast.com/courses/images/Bullet1.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4C7128">
              <w:rPr>
                <w:rFonts w:ascii="Arial" w:eastAsia="Times New Roman" w:hAnsi="Arial" w:cs="Arial"/>
                <w:sz w:val="15"/>
                <w:szCs w:val="15"/>
              </w:rPr>
              <w:t xml:space="preserve">  </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15"/>
                <w:szCs w:val="15"/>
              </w:rPr>
              <w:t>Third letter mode of pacing (Inhibited or Triggered or Demand).</w:t>
            </w:r>
          </w:p>
        </w:tc>
      </w:tr>
    </w:tbl>
    <w:p w:rsidR="004008BE" w:rsidRPr="004C7128" w:rsidRDefault="004008BE" w:rsidP="004008BE">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Examples: DDD, VVI, VVD</w:t>
      </w:r>
      <w:r w:rsidRPr="004C7128">
        <w:rPr>
          <w:rFonts w:ascii="Arial" w:eastAsia="Times New Roman" w:hAnsi="Arial" w:cs="Arial"/>
          <w:sz w:val="15"/>
          <w:szCs w:val="15"/>
        </w:rPr>
        <w:br/>
      </w:r>
      <w:r w:rsidRPr="004C7128">
        <w:rPr>
          <w:rFonts w:ascii="Arial" w:eastAsia="Times New Roman" w:hAnsi="Arial" w:cs="Arial"/>
          <w:sz w:val="15"/>
          <w:szCs w:val="15"/>
        </w:rPr>
        <w:br/>
        <w:t xml:space="preserve">Pacemaker function is judged by its ability to Sense the patient's underlying rhythm and Pace or Capture the ventricles when needed. </w:t>
      </w:r>
      <w:r w:rsidRPr="004C7128">
        <w:rPr>
          <w:rFonts w:ascii="Arial" w:eastAsia="Times New Roman" w:hAnsi="Arial" w:cs="Arial"/>
          <w:sz w:val="15"/>
          <w:szCs w:val="15"/>
        </w:rPr>
        <w:lastRenderedPageBreak/>
        <w:t>Capture is confirmed when a QRS complex follows a Pacemaker Spike. (A Spike is a vertical line on the ECG which indicates the pacemaker has fired. A QRS after a spike means there is ventricular capture).</w:t>
      </w:r>
      <w:r w:rsidRPr="004C7128">
        <w:rPr>
          <w:rFonts w:ascii="Arial" w:eastAsia="Times New Roman" w:hAnsi="Arial" w:cs="Arial"/>
          <w:sz w:val="15"/>
          <w:szCs w:val="15"/>
        </w:rPr>
        <w:br/>
      </w:r>
      <w:r w:rsidRPr="004C7128">
        <w:rPr>
          <w:rFonts w:ascii="Arial" w:eastAsia="Times New Roman" w:hAnsi="Arial" w:cs="Arial"/>
          <w:sz w:val="15"/>
          <w:szCs w:val="15"/>
        </w:rPr>
        <w:br/>
        <w:t>Three questions to ask when analyzing an ECG strip with pacemaker spikes are:</w:t>
      </w:r>
    </w:p>
    <w:tbl>
      <w:tblPr>
        <w:tblW w:w="5000" w:type="pct"/>
        <w:tblCellSpacing w:w="0" w:type="dxa"/>
        <w:tblCellMar>
          <w:left w:w="0" w:type="dxa"/>
          <w:right w:w="0" w:type="dxa"/>
        </w:tblCellMar>
        <w:tblLook w:val="04A0" w:firstRow="1" w:lastRow="0" w:firstColumn="1" w:lastColumn="0" w:noHBand="0" w:noVBand="1"/>
      </w:tblPr>
      <w:tblGrid>
        <w:gridCol w:w="225"/>
        <w:gridCol w:w="9135"/>
      </w:tblGrid>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b/>
                <w:bCs/>
                <w:color w:val="0079B5"/>
                <w:sz w:val="15"/>
                <w:szCs w:val="15"/>
              </w:rPr>
              <w:t>1.</w:t>
            </w:r>
            <w:r w:rsidRPr="004C7128">
              <w:rPr>
                <w:rFonts w:ascii="Arial" w:eastAsia="Times New Roman" w:hAnsi="Arial" w:cs="Arial"/>
                <w:sz w:val="15"/>
                <w:szCs w:val="15"/>
              </w:rPr>
              <w:t xml:space="preserve"> </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15"/>
                <w:szCs w:val="15"/>
              </w:rPr>
              <w:t>Is the chamber being paced capturing?</w:t>
            </w:r>
          </w:p>
        </w:tc>
      </w:tr>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b/>
                <w:bCs/>
                <w:color w:val="0079B5"/>
                <w:sz w:val="15"/>
                <w:szCs w:val="15"/>
              </w:rPr>
              <w:t>2.</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15"/>
                <w:szCs w:val="15"/>
              </w:rPr>
              <w:t>Is the pacemaker sensing the patient's inherent rhythm?</w:t>
            </w:r>
          </w:p>
        </w:tc>
      </w:tr>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b/>
                <w:bCs/>
                <w:color w:val="0079B5"/>
                <w:sz w:val="15"/>
                <w:szCs w:val="15"/>
              </w:rPr>
              <w:t>3.</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15"/>
                <w:szCs w:val="15"/>
              </w:rPr>
              <w:t>Is there a pulse with each the pacer rhythm?</w:t>
            </w:r>
          </w:p>
        </w:tc>
      </w:tr>
      <w:tr w:rsidR="004008BE" w:rsidRPr="004C7128" w:rsidTr="00CB2598">
        <w:trPr>
          <w:tblCellSpacing w:w="0" w:type="dxa"/>
        </w:trPr>
        <w:tc>
          <w:tcPr>
            <w:tcW w:w="225" w:type="dxa"/>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c>
          <w:tcPr>
            <w:tcW w:w="0" w:type="auto"/>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bl>
    <w:p w:rsidR="004008BE" w:rsidRPr="004C7128" w:rsidRDefault="004008BE" w:rsidP="004008BE">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t> </w:t>
      </w:r>
    </w:p>
    <w:tbl>
      <w:tblPr>
        <w:tblW w:w="0" w:type="auto"/>
        <w:jc w:val="center"/>
        <w:tblCellSpacing w:w="0" w:type="dxa"/>
        <w:tblCellMar>
          <w:left w:w="0" w:type="dxa"/>
          <w:right w:w="0" w:type="dxa"/>
        </w:tblCellMar>
        <w:tblLook w:val="04A0" w:firstRow="1" w:lastRow="0" w:firstColumn="1" w:lastColumn="0" w:noHBand="0" w:noVBand="1"/>
      </w:tblPr>
      <w:tblGrid>
        <w:gridCol w:w="120"/>
        <w:gridCol w:w="6480"/>
        <w:gridCol w:w="120"/>
      </w:tblGrid>
      <w:tr w:rsidR="004008BE" w:rsidRPr="004C7128" w:rsidTr="00CB2598">
        <w:trPr>
          <w:trHeight w:val="105"/>
          <w:tblCellSpacing w:w="0" w:type="dxa"/>
          <w:jc w:val="center"/>
        </w:trPr>
        <w:tc>
          <w:tcPr>
            <w:tcW w:w="75" w:type="dxa"/>
            <w:vAlign w:val="center"/>
            <w:hideMark/>
          </w:tcPr>
          <w:p w:rsidR="004008BE" w:rsidRPr="004C7128" w:rsidRDefault="004008BE"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86E4C0F" wp14:editId="4A68AB2C">
                  <wp:extent cx="66675" cy="66675"/>
                  <wp:effectExtent l="0" t="0" r="9525" b="9525"/>
                  <wp:docPr id="16" name="Picture 16"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s://www.ceufast.com/courses/images/UL_Corn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4008BE" w:rsidRPr="004C7128" w:rsidRDefault="004008BE"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C7B9B04" wp14:editId="1CF6AEBD">
                  <wp:extent cx="57150" cy="57150"/>
                  <wp:effectExtent l="0" t="0" r="0" b="0"/>
                  <wp:docPr id="17" name="Picture 17"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s://www.ceufast.com/courses/images/spacer.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008BE" w:rsidRPr="004C7128" w:rsidRDefault="004008BE"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E9A4AAC" wp14:editId="402F834C">
                  <wp:extent cx="66675" cy="66675"/>
                  <wp:effectExtent l="0" t="0" r="9525" b="9525"/>
                  <wp:docPr id="18" name="Picture 18"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s://www.ceufast.com/courses/images/UR_Corn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4008BE" w:rsidRPr="004C7128" w:rsidTr="00CB2598">
        <w:trPr>
          <w:tblCellSpacing w:w="0" w:type="dxa"/>
          <w:jc w:val="center"/>
        </w:trPr>
        <w:tc>
          <w:tcPr>
            <w:tcW w:w="0" w:type="auto"/>
            <w:vAlign w:val="center"/>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9CCDA24" wp14:editId="42D9879F">
                  <wp:extent cx="57150" cy="57150"/>
                  <wp:effectExtent l="0" t="0" r="0" b="0"/>
                  <wp:docPr id="19" name="Picture 19"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https://www.ceufast.com/courses/images/spacer.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6480"/>
            </w:tblGrid>
            <w:tr w:rsidR="004008BE" w:rsidRPr="004C7128" w:rsidTr="00CB2598">
              <w:trPr>
                <w:tblCellSpacing w:w="0" w:type="dxa"/>
                <w:jc w:val="center"/>
              </w:trPr>
              <w:tc>
                <w:tcPr>
                  <w:tcW w:w="0" w:type="auto"/>
                  <w:vAlign w:val="center"/>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E34B202" wp14:editId="369DC900">
                        <wp:extent cx="4048125" cy="4676775"/>
                        <wp:effectExtent l="0" t="0" r="9525" b="9525"/>
                        <wp:docPr id="20" name="Picture 20" descr="https://www.ceufast.com/courses/239/49_Pacema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https://www.ceufast.com/courses/239/49_Pacemaker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8125" cy="4676775"/>
                                </a:xfrm>
                                <a:prstGeom prst="rect">
                                  <a:avLst/>
                                </a:prstGeom>
                                <a:noFill/>
                                <a:ln>
                                  <a:noFill/>
                                </a:ln>
                              </pic:spPr>
                            </pic:pic>
                          </a:graphicData>
                        </a:graphic>
                      </wp:inline>
                    </w:drawing>
                  </w:r>
                </w:p>
              </w:tc>
            </w:tr>
          </w:tbl>
          <w:p w:rsidR="004008BE" w:rsidRPr="004C7128" w:rsidRDefault="004008BE" w:rsidP="00CB2598">
            <w:pPr>
              <w:spacing w:after="0" w:line="240" w:lineRule="auto"/>
              <w:jc w:val="center"/>
              <w:rPr>
                <w:rFonts w:ascii="Arial" w:eastAsia="Times New Roman" w:hAnsi="Arial" w:cs="Arial"/>
                <w:sz w:val="20"/>
                <w:szCs w:val="20"/>
              </w:rPr>
            </w:pPr>
          </w:p>
        </w:tc>
        <w:tc>
          <w:tcPr>
            <w:tcW w:w="0" w:type="auto"/>
            <w:vAlign w:val="center"/>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008BE" w:rsidRPr="004C7128" w:rsidTr="00CB2598">
        <w:trPr>
          <w:trHeight w:val="105"/>
          <w:tblCellSpacing w:w="0" w:type="dxa"/>
          <w:jc w:val="center"/>
        </w:trPr>
        <w:tc>
          <w:tcPr>
            <w:tcW w:w="105" w:type="dxa"/>
            <w:vAlign w:val="center"/>
            <w:hideMark/>
          </w:tcPr>
          <w:p w:rsidR="004008BE" w:rsidRPr="004C7128" w:rsidRDefault="004008BE"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E34C968" wp14:editId="2A1F94C4">
                  <wp:extent cx="66675" cy="66675"/>
                  <wp:effectExtent l="0" t="0" r="9525" b="9525"/>
                  <wp:docPr id="21" name="Picture 21"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https://www.ceufast.com/courses/images/LL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4008BE" w:rsidRPr="004C7128" w:rsidRDefault="004008BE"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89AF1F5" wp14:editId="0B40F3D0">
                  <wp:extent cx="57150" cy="57150"/>
                  <wp:effectExtent l="0" t="0" r="0" b="0"/>
                  <wp:docPr id="22" name="Picture 22"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https://www.ceufast.com/courses/images/spacer.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008BE" w:rsidRPr="004C7128" w:rsidRDefault="004008BE"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5D621B1" wp14:editId="12D766CF">
                  <wp:extent cx="66675" cy="66675"/>
                  <wp:effectExtent l="0" t="0" r="9525" b="9525"/>
                  <wp:docPr id="23" name="Picture 23"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s://www.ceufast.com/courses/images/LR_Corne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23280C" w:rsidRDefault="0023280C" w:rsidP="004008BE">
      <w:pPr>
        <w:spacing w:before="100" w:beforeAutospacing="1" w:after="100" w:afterAutospacing="1" w:line="240" w:lineRule="auto"/>
        <w:rPr>
          <w:rFonts w:ascii="Arial" w:eastAsia="Times New Roman" w:hAnsi="Arial" w:cs="Arial"/>
          <w:b/>
          <w:bCs/>
          <w:color w:val="008BC5"/>
          <w:sz w:val="20"/>
          <w:szCs w:val="20"/>
        </w:rPr>
      </w:pPr>
      <w:bookmarkStart w:id="4" w:name="Diagrams_of_C_Rhythms"/>
    </w:p>
    <w:p w:rsidR="0023280C" w:rsidRDefault="0023280C" w:rsidP="004008BE">
      <w:pPr>
        <w:spacing w:before="100" w:beforeAutospacing="1" w:after="100" w:afterAutospacing="1" w:line="240" w:lineRule="auto"/>
        <w:rPr>
          <w:rFonts w:ascii="Arial" w:eastAsia="Times New Roman" w:hAnsi="Arial" w:cs="Arial"/>
          <w:b/>
          <w:bCs/>
          <w:color w:val="008BC5"/>
          <w:sz w:val="20"/>
          <w:szCs w:val="20"/>
        </w:rPr>
      </w:pPr>
    </w:p>
    <w:p w:rsidR="0023280C" w:rsidRDefault="0023280C" w:rsidP="004008BE">
      <w:pPr>
        <w:spacing w:before="100" w:beforeAutospacing="1" w:after="100" w:afterAutospacing="1" w:line="240" w:lineRule="auto"/>
        <w:rPr>
          <w:rFonts w:ascii="Arial" w:eastAsia="Times New Roman" w:hAnsi="Arial" w:cs="Arial"/>
          <w:b/>
          <w:bCs/>
          <w:color w:val="008BC5"/>
          <w:sz w:val="20"/>
          <w:szCs w:val="20"/>
        </w:rPr>
      </w:pPr>
    </w:p>
    <w:p w:rsidR="0023280C" w:rsidRDefault="0023280C" w:rsidP="004008BE">
      <w:pPr>
        <w:spacing w:before="100" w:beforeAutospacing="1" w:after="100" w:afterAutospacing="1" w:line="240" w:lineRule="auto"/>
        <w:rPr>
          <w:rFonts w:ascii="Arial" w:eastAsia="Times New Roman" w:hAnsi="Arial" w:cs="Arial"/>
          <w:b/>
          <w:bCs/>
          <w:color w:val="008BC5"/>
          <w:sz w:val="20"/>
          <w:szCs w:val="20"/>
        </w:rPr>
      </w:pPr>
    </w:p>
    <w:p w:rsidR="004008BE" w:rsidRPr="004C7128" w:rsidRDefault="004008BE" w:rsidP="004008BE">
      <w:pPr>
        <w:spacing w:before="100" w:beforeAutospacing="1" w:after="100" w:afterAutospacing="1" w:line="240" w:lineRule="auto"/>
        <w:rPr>
          <w:rFonts w:ascii="Arial" w:eastAsia="Times New Roman" w:hAnsi="Arial" w:cs="Arial"/>
          <w:sz w:val="20"/>
          <w:szCs w:val="20"/>
        </w:rPr>
      </w:pPr>
      <w:bookmarkStart w:id="5" w:name="_GoBack"/>
      <w:bookmarkEnd w:id="5"/>
      <w:r w:rsidRPr="004C7128">
        <w:rPr>
          <w:rFonts w:ascii="Arial" w:eastAsia="Times New Roman" w:hAnsi="Arial" w:cs="Arial"/>
          <w:b/>
          <w:bCs/>
          <w:color w:val="008BC5"/>
          <w:sz w:val="20"/>
          <w:szCs w:val="20"/>
        </w:rPr>
        <w:lastRenderedPageBreak/>
        <w:t>Diagrams of C Rhythms</w:t>
      </w:r>
      <w:bookmarkEnd w:id="4"/>
    </w:p>
    <w:tbl>
      <w:tblPr>
        <w:tblW w:w="0" w:type="auto"/>
        <w:jc w:val="center"/>
        <w:tblCellSpacing w:w="0" w:type="dxa"/>
        <w:tblCellMar>
          <w:left w:w="0" w:type="dxa"/>
          <w:right w:w="0" w:type="dxa"/>
        </w:tblCellMar>
        <w:tblLook w:val="04A0" w:firstRow="1" w:lastRow="0" w:firstColumn="1" w:lastColumn="0" w:noHBand="0" w:noVBand="1"/>
      </w:tblPr>
      <w:tblGrid>
        <w:gridCol w:w="120"/>
        <w:gridCol w:w="8040"/>
        <w:gridCol w:w="120"/>
      </w:tblGrid>
      <w:tr w:rsidR="004008BE" w:rsidRPr="004C7128" w:rsidTr="00CB2598">
        <w:trPr>
          <w:trHeight w:val="105"/>
          <w:tblCellSpacing w:w="0" w:type="dxa"/>
          <w:jc w:val="center"/>
        </w:trPr>
        <w:tc>
          <w:tcPr>
            <w:tcW w:w="75" w:type="dxa"/>
            <w:vAlign w:val="center"/>
            <w:hideMark/>
          </w:tcPr>
          <w:p w:rsidR="004008BE" w:rsidRPr="004C7128" w:rsidRDefault="004008BE"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77E4844" wp14:editId="02A71BB1">
                  <wp:extent cx="66675" cy="66675"/>
                  <wp:effectExtent l="0" t="0" r="9525" b="9525"/>
                  <wp:docPr id="24" name="Picture 24"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ttps://www.ceufast.com/courses/images/UL_Corn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4008BE" w:rsidRPr="004C7128" w:rsidRDefault="004008BE"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FDE179C" wp14:editId="663CB25C">
                  <wp:extent cx="57150" cy="57150"/>
                  <wp:effectExtent l="0" t="0" r="0" b="0"/>
                  <wp:docPr id="25" name="Picture 25"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ttps://www.ceufast.com/courses/images/spacer.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008BE" w:rsidRPr="004C7128" w:rsidRDefault="004008BE"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1935979" wp14:editId="4CDC5FEE">
                  <wp:extent cx="66675" cy="66675"/>
                  <wp:effectExtent l="0" t="0" r="9525" b="9525"/>
                  <wp:docPr id="26" name="Picture 26"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s://www.ceufast.com/courses/images/UR_Corn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4008BE" w:rsidRPr="004C7128" w:rsidTr="00CB2598">
        <w:trPr>
          <w:tblCellSpacing w:w="0" w:type="dxa"/>
          <w:jc w:val="center"/>
        </w:trPr>
        <w:tc>
          <w:tcPr>
            <w:tcW w:w="0" w:type="auto"/>
            <w:vAlign w:val="center"/>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D5919A8" wp14:editId="1E3A26F6">
                  <wp:extent cx="57150" cy="57150"/>
                  <wp:effectExtent l="0" t="0" r="0" b="0"/>
                  <wp:docPr id="27" name="Picture 27"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s://www.ceufast.com/courses/images/spacer.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040"/>
            </w:tblGrid>
            <w:tr w:rsidR="004008BE" w:rsidRPr="004C7128" w:rsidTr="00CB2598">
              <w:trPr>
                <w:tblCellSpacing w:w="0" w:type="dxa"/>
                <w:jc w:val="center"/>
              </w:trPr>
              <w:tc>
                <w:tcPr>
                  <w:tcW w:w="0" w:type="auto"/>
                  <w:vAlign w:val="center"/>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7F5788B" wp14:editId="5F1E49C8">
                        <wp:extent cx="5038725" cy="3562350"/>
                        <wp:effectExtent l="0" t="0" r="9525" b="0"/>
                        <wp:docPr id="28" name="Picture 28" descr="https://www.ceufast.com/courses/239/50_Electronic_Pacemaker_Spi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ttps://www.ceufast.com/courses/239/50_Electronic_Pacemaker_Spik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8725" cy="3562350"/>
                                </a:xfrm>
                                <a:prstGeom prst="rect">
                                  <a:avLst/>
                                </a:prstGeom>
                                <a:noFill/>
                                <a:ln>
                                  <a:noFill/>
                                </a:ln>
                              </pic:spPr>
                            </pic:pic>
                          </a:graphicData>
                        </a:graphic>
                      </wp:inline>
                    </w:drawing>
                  </w:r>
                </w:p>
              </w:tc>
            </w:tr>
          </w:tbl>
          <w:p w:rsidR="004008BE" w:rsidRPr="004C7128" w:rsidRDefault="004008BE" w:rsidP="00CB2598">
            <w:pPr>
              <w:spacing w:after="0" w:line="240" w:lineRule="auto"/>
              <w:jc w:val="center"/>
              <w:rPr>
                <w:rFonts w:ascii="Arial" w:eastAsia="Times New Roman" w:hAnsi="Arial" w:cs="Arial"/>
                <w:sz w:val="20"/>
                <w:szCs w:val="20"/>
              </w:rPr>
            </w:pPr>
          </w:p>
        </w:tc>
        <w:tc>
          <w:tcPr>
            <w:tcW w:w="0" w:type="auto"/>
            <w:vAlign w:val="center"/>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008BE" w:rsidRPr="004C7128" w:rsidTr="00CB2598">
        <w:trPr>
          <w:trHeight w:val="105"/>
          <w:tblCellSpacing w:w="0" w:type="dxa"/>
          <w:jc w:val="center"/>
        </w:trPr>
        <w:tc>
          <w:tcPr>
            <w:tcW w:w="105" w:type="dxa"/>
            <w:vAlign w:val="center"/>
            <w:hideMark/>
          </w:tcPr>
          <w:p w:rsidR="004008BE" w:rsidRPr="004C7128" w:rsidRDefault="004008BE"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8015CF8" wp14:editId="57584B5E">
                  <wp:extent cx="66675" cy="66675"/>
                  <wp:effectExtent l="0" t="0" r="9525" b="9525"/>
                  <wp:docPr id="29" name="Picture 29"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ttps://www.ceufast.com/courses/images/LL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4008BE" w:rsidRPr="004C7128" w:rsidRDefault="004008BE"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150349B" wp14:editId="2CFF07E2">
                  <wp:extent cx="57150" cy="57150"/>
                  <wp:effectExtent l="0" t="0" r="0" b="0"/>
                  <wp:docPr id="30" name="Picture 30"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ttps://www.ceufast.com/courses/images/spacer.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008BE" w:rsidRPr="004C7128" w:rsidRDefault="004008BE"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EDE4064" wp14:editId="3F592D9F">
                  <wp:extent cx="66675" cy="66675"/>
                  <wp:effectExtent l="0" t="0" r="9525" b="9525"/>
                  <wp:docPr id="31" name="Picture 31"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https://www.ceufast.com/courses/images/LR_Corne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4008BE" w:rsidRPr="004C7128" w:rsidRDefault="004008BE" w:rsidP="004008BE">
      <w:pPr>
        <w:spacing w:before="100" w:beforeAutospacing="1" w:after="100" w:afterAutospacing="1" w:line="240" w:lineRule="auto"/>
        <w:rPr>
          <w:rFonts w:ascii="Arial" w:eastAsia="Times New Roman" w:hAnsi="Arial" w:cs="Arial"/>
          <w:sz w:val="20"/>
          <w:szCs w:val="20"/>
        </w:rPr>
      </w:pPr>
      <w:bookmarkStart w:id="6" w:name="Ventricular_Pacemaker"/>
      <w:r w:rsidRPr="004C7128">
        <w:rPr>
          <w:rFonts w:ascii="Arial" w:eastAsia="Times New Roman" w:hAnsi="Arial" w:cs="Arial"/>
          <w:b/>
          <w:bCs/>
          <w:color w:val="008BC5"/>
          <w:sz w:val="20"/>
          <w:szCs w:val="20"/>
        </w:rPr>
        <w:t>Ventricular Pacemaker</w:t>
      </w:r>
      <w:bookmarkEnd w:id="6"/>
    </w:p>
    <w:tbl>
      <w:tblPr>
        <w:tblW w:w="0" w:type="auto"/>
        <w:jc w:val="center"/>
        <w:tblCellSpacing w:w="0" w:type="dxa"/>
        <w:tblCellMar>
          <w:left w:w="0" w:type="dxa"/>
          <w:right w:w="0" w:type="dxa"/>
        </w:tblCellMar>
        <w:tblLook w:val="04A0" w:firstRow="1" w:lastRow="0" w:firstColumn="1" w:lastColumn="0" w:noHBand="0" w:noVBand="1"/>
      </w:tblPr>
      <w:tblGrid>
        <w:gridCol w:w="120"/>
        <w:gridCol w:w="8070"/>
        <w:gridCol w:w="120"/>
      </w:tblGrid>
      <w:tr w:rsidR="004008BE" w:rsidRPr="004C7128" w:rsidTr="00CB2598">
        <w:trPr>
          <w:trHeight w:val="105"/>
          <w:tblCellSpacing w:w="0" w:type="dxa"/>
          <w:jc w:val="center"/>
        </w:trPr>
        <w:tc>
          <w:tcPr>
            <w:tcW w:w="75" w:type="dxa"/>
            <w:vAlign w:val="center"/>
            <w:hideMark/>
          </w:tcPr>
          <w:p w:rsidR="004008BE" w:rsidRPr="004C7128" w:rsidRDefault="004008BE"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EF53E59" wp14:editId="71658ADC">
                  <wp:extent cx="66675" cy="66675"/>
                  <wp:effectExtent l="0" t="0" r="9525" b="9525"/>
                  <wp:docPr id="544" name="Picture 544"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ttps://www.ceufast.com/courses/images/UL_Corn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4008BE" w:rsidRPr="004C7128" w:rsidRDefault="004008BE"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F8D1268" wp14:editId="4207FC9E">
                  <wp:extent cx="57150" cy="57150"/>
                  <wp:effectExtent l="0" t="0" r="0" b="0"/>
                  <wp:docPr id="545" name="Picture 545"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s://www.ceufast.com/courses/images/spacer.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008BE" w:rsidRPr="004C7128" w:rsidRDefault="004008BE"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7731543" wp14:editId="25037958">
                  <wp:extent cx="66675" cy="66675"/>
                  <wp:effectExtent l="0" t="0" r="9525" b="9525"/>
                  <wp:docPr id="546" name="Picture 546"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https://www.ceufast.com/courses/images/UR_Corn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4008BE" w:rsidRPr="004C7128" w:rsidTr="00CB2598">
        <w:trPr>
          <w:tblCellSpacing w:w="0" w:type="dxa"/>
          <w:jc w:val="center"/>
        </w:trPr>
        <w:tc>
          <w:tcPr>
            <w:tcW w:w="0" w:type="auto"/>
            <w:vAlign w:val="center"/>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152DBD2" wp14:editId="32C7B944">
                  <wp:extent cx="57150" cy="57150"/>
                  <wp:effectExtent l="0" t="0" r="0" b="0"/>
                  <wp:docPr id="547" name="Picture 547"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s://www.ceufast.com/courses/images/spacer.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070"/>
            </w:tblGrid>
            <w:tr w:rsidR="004008BE" w:rsidRPr="004C7128" w:rsidTr="00CB2598">
              <w:trPr>
                <w:tblCellSpacing w:w="0" w:type="dxa"/>
                <w:jc w:val="center"/>
              </w:trPr>
              <w:tc>
                <w:tcPr>
                  <w:tcW w:w="0" w:type="auto"/>
                  <w:vAlign w:val="center"/>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31B4576" wp14:editId="38449EF4">
                        <wp:extent cx="5057775" cy="3105150"/>
                        <wp:effectExtent l="0" t="0" r="9525" b="0"/>
                        <wp:docPr id="548" name="Picture 548" descr="https://www.ceufast.com/courses/239/51_Ventricular_Pacem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ttps://www.ceufast.com/courses/239/51_Ventricular_Pacemak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7775" cy="3105150"/>
                                </a:xfrm>
                                <a:prstGeom prst="rect">
                                  <a:avLst/>
                                </a:prstGeom>
                                <a:noFill/>
                                <a:ln>
                                  <a:noFill/>
                                </a:ln>
                              </pic:spPr>
                            </pic:pic>
                          </a:graphicData>
                        </a:graphic>
                      </wp:inline>
                    </w:drawing>
                  </w:r>
                </w:p>
              </w:tc>
            </w:tr>
          </w:tbl>
          <w:p w:rsidR="004008BE" w:rsidRPr="004C7128" w:rsidRDefault="004008BE" w:rsidP="00CB2598">
            <w:pPr>
              <w:spacing w:after="0" w:line="240" w:lineRule="auto"/>
              <w:jc w:val="center"/>
              <w:rPr>
                <w:rFonts w:ascii="Arial" w:eastAsia="Times New Roman" w:hAnsi="Arial" w:cs="Arial"/>
                <w:sz w:val="20"/>
                <w:szCs w:val="20"/>
              </w:rPr>
            </w:pPr>
          </w:p>
        </w:tc>
        <w:tc>
          <w:tcPr>
            <w:tcW w:w="0" w:type="auto"/>
            <w:vAlign w:val="center"/>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008BE" w:rsidRPr="004C7128" w:rsidTr="00CB2598">
        <w:trPr>
          <w:trHeight w:val="105"/>
          <w:tblCellSpacing w:w="0" w:type="dxa"/>
          <w:jc w:val="center"/>
        </w:trPr>
        <w:tc>
          <w:tcPr>
            <w:tcW w:w="105" w:type="dxa"/>
            <w:vAlign w:val="center"/>
            <w:hideMark/>
          </w:tcPr>
          <w:p w:rsidR="004008BE" w:rsidRPr="004C7128" w:rsidRDefault="004008BE"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B92BD60" wp14:editId="0777D156">
                  <wp:extent cx="66675" cy="66675"/>
                  <wp:effectExtent l="0" t="0" r="9525" b="9525"/>
                  <wp:docPr id="549" name="Picture 549"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ttps://www.ceufast.com/courses/images/LL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4008BE" w:rsidRPr="004C7128" w:rsidRDefault="004008BE"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AA69255" wp14:editId="0348824D">
                  <wp:extent cx="57150" cy="57150"/>
                  <wp:effectExtent l="0" t="0" r="0" b="0"/>
                  <wp:docPr id="550" name="Picture 550"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ttps://www.ceufast.com/courses/images/spacer.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008BE" w:rsidRPr="004C7128" w:rsidRDefault="004008BE"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FBB7906" wp14:editId="261EA5BD">
                  <wp:extent cx="66675" cy="66675"/>
                  <wp:effectExtent l="0" t="0" r="9525" b="9525"/>
                  <wp:docPr id="551" name="Picture 551"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ttps://www.ceufast.com/courses/images/LR_Corne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4008BE" w:rsidRPr="004C7128" w:rsidRDefault="004008BE" w:rsidP="004008BE">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lastRenderedPageBreak/>
        <w:t>Observe the small pacemaker spikes before the QRS complexes in many of the leads. In addition, the QRS complex in V1 exhibits ventricular ectopic morphology. There is a slur or notch at the beginning of the S wave.</w:t>
      </w:r>
    </w:p>
    <w:tbl>
      <w:tblPr>
        <w:tblW w:w="0" w:type="auto"/>
        <w:jc w:val="center"/>
        <w:tblCellSpacing w:w="0" w:type="dxa"/>
        <w:tblCellMar>
          <w:left w:w="0" w:type="dxa"/>
          <w:right w:w="0" w:type="dxa"/>
        </w:tblCellMar>
        <w:tblLook w:val="04A0" w:firstRow="1" w:lastRow="0" w:firstColumn="1" w:lastColumn="0" w:noHBand="0" w:noVBand="1"/>
      </w:tblPr>
      <w:tblGrid>
        <w:gridCol w:w="120"/>
        <w:gridCol w:w="8040"/>
        <w:gridCol w:w="120"/>
      </w:tblGrid>
      <w:tr w:rsidR="004008BE" w:rsidRPr="004C7128" w:rsidTr="00CB2598">
        <w:trPr>
          <w:trHeight w:val="105"/>
          <w:tblCellSpacing w:w="0" w:type="dxa"/>
          <w:jc w:val="center"/>
        </w:trPr>
        <w:tc>
          <w:tcPr>
            <w:tcW w:w="75" w:type="dxa"/>
            <w:vAlign w:val="center"/>
            <w:hideMark/>
          </w:tcPr>
          <w:p w:rsidR="004008BE" w:rsidRPr="004C7128" w:rsidRDefault="004008BE"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2E14B6C" wp14:editId="38172C0D">
                  <wp:extent cx="66675" cy="66675"/>
                  <wp:effectExtent l="0" t="0" r="9525" b="9525"/>
                  <wp:docPr id="552" name="Picture 552"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ttps://www.ceufast.com/courses/images/UL_Corn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4008BE" w:rsidRPr="004C7128" w:rsidRDefault="004008BE"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C01C2F1" wp14:editId="1AA077B0">
                  <wp:extent cx="57150" cy="57150"/>
                  <wp:effectExtent l="0" t="0" r="0" b="0"/>
                  <wp:docPr id="553" name="Picture 553"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https://www.ceufast.com/courses/images/spacer.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008BE" w:rsidRPr="004C7128" w:rsidRDefault="004008BE"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91C5037" wp14:editId="6E3E0713">
                  <wp:extent cx="66675" cy="66675"/>
                  <wp:effectExtent l="0" t="0" r="9525" b="9525"/>
                  <wp:docPr id="554" name="Picture 554"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ttps://www.ceufast.com/courses/images/UR_Corn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4008BE" w:rsidRPr="004C7128" w:rsidTr="00CB2598">
        <w:trPr>
          <w:tblCellSpacing w:w="0" w:type="dxa"/>
          <w:jc w:val="center"/>
        </w:trPr>
        <w:tc>
          <w:tcPr>
            <w:tcW w:w="0" w:type="auto"/>
            <w:vAlign w:val="center"/>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CA24D7A" wp14:editId="5983189C">
                  <wp:extent cx="57150" cy="57150"/>
                  <wp:effectExtent l="0" t="0" r="0" b="0"/>
                  <wp:docPr id="555" name="Picture 555"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https://www.ceufast.com/courses/images/spacer.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040"/>
            </w:tblGrid>
            <w:tr w:rsidR="004008BE" w:rsidRPr="004C7128" w:rsidTr="00CB2598">
              <w:trPr>
                <w:tblCellSpacing w:w="0" w:type="dxa"/>
                <w:jc w:val="center"/>
              </w:trPr>
              <w:tc>
                <w:tcPr>
                  <w:tcW w:w="0" w:type="auto"/>
                  <w:vAlign w:val="center"/>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55409F7" wp14:editId="540F14C8">
                        <wp:extent cx="5038725" cy="3000375"/>
                        <wp:effectExtent l="0" t="0" r="9525" b="9525"/>
                        <wp:docPr id="557" name="Picture 557" descr="https://www.ceufast.com/courses/239/52_Atrial_Pacem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ttps://www.ceufast.com/courses/239/52_Atrial_Pacemak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8725" cy="3000375"/>
                                </a:xfrm>
                                <a:prstGeom prst="rect">
                                  <a:avLst/>
                                </a:prstGeom>
                                <a:noFill/>
                                <a:ln>
                                  <a:noFill/>
                                </a:ln>
                              </pic:spPr>
                            </pic:pic>
                          </a:graphicData>
                        </a:graphic>
                      </wp:inline>
                    </w:drawing>
                  </w:r>
                </w:p>
              </w:tc>
            </w:tr>
          </w:tbl>
          <w:p w:rsidR="004008BE" w:rsidRPr="004C7128" w:rsidRDefault="004008BE" w:rsidP="00CB2598">
            <w:pPr>
              <w:spacing w:after="0" w:line="240" w:lineRule="auto"/>
              <w:jc w:val="center"/>
              <w:rPr>
                <w:rFonts w:ascii="Arial" w:eastAsia="Times New Roman" w:hAnsi="Arial" w:cs="Arial"/>
                <w:sz w:val="20"/>
                <w:szCs w:val="20"/>
              </w:rPr>
            </w:pPr>
          </w:p>
        </w:tc>
        <w:tc>
          <w:tcPr>
            <w:tcW w:w="0" w:type="auto"/>
            <w:vAlign w:val="center"/>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008BE" w:rsidRPr="004C7128" w:rsidTr="00CB2598">
        <w:trPr>
          <w:trHeight w:val="105"/>
          <w:tblCellSpacing w:w="0" w:type="dxa"/>
          <w:jc w:val="center"/>
        </w:trPr>
        <w:tc>
          <w:tcPr>
            <w:tcW w:w="105" w:type="dxa"/>
            <w:vAlign w:val="center"/>
            <w:hideMark/>
          </w:tcPr>
          <w:p w:rsidR="004008BE" w:rsidRPr="004C7128" w:rsidRDefault="004008BE"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19D2481" wp14:editId="648E5F9F">
                  <wp:extent cx="66675" cy="66675"/>
                  <wp:effectExtent l="0" t="0" r="9525" b="9525"/>
                  <wp:docPr id="558" name="Picture 558"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ttps://www.ceufast.com/courses/images/LL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4008BE" w:rsidRPr="004C7128" w:rsidRDefault="004008BE"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4F75325" wp14:editId="5F3D79FF">
                  <wp:extent cx="57150" cy="57150"/>
                  <wp:effectExtent l="0" t="0" r="0" b="0"/>
                  <wp:docPr id="559" name="Picture 559"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ttps://www.ceufast.com/courses/images/spacer.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008BE" w:rsidRPr="004C7128" w:rsidRDefault="004008BE"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47E1762" wp14:editId="0453EC16">
                  <wp:extent cx="66675" cy="66675"/>
                  <wp:effectExtent l="0" t="0" r="9525" b="9525"/>
                  <wp:docPr id="560" name="Picture 560"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ttps://www.ceufast.com/courses/images/LR_Corne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4008BE" w:rsidRPr="004C7128" w:rsidRDefault="004008BE" w:rsidP="004008BE">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AV Sequential Pacing</w:t>
      </w:r>
    </w:p>
    <w:tbl>
      <w:tblPr>
        <w:tblW w:w="0" w:type="auto"/>
        <w:jc w:val="center"/>
        <w:tblCellSpacing w:w="0" w:type="dxa"/>
        <w:tblCellMar>
          <w:left w:w="0" w:type="dxa"/>
          <w:right w:w="0" w:type="dxa"/>
        </w:tblCellMar>
        <w:tblLook w:val="04A0" w:firstRow="1" w:lastRow="0" w:firstColumn="1" w:lastColumn="0" w:noHBand="0" w:noVBand="1"/>
      </w:tblPr>
      <w:tblGrid>
        <w:gridCol w:w="120"/>
        <w:gridCol w:w="7620"/>
        <w:gridCol w:w="120"/>
      </w:tblGrid>
      <w:tr w:rsidR="004008BE" w:rsidRPr="004C7128" w:rsidTr="00CB2598">
        <w:trPr>
          <w:trHeight w:val="105"/>
          <w:tblCellSpacing w:w="0" w:type="dxa"/>
          <w:jc w:val="center"/>
        </w:trPr>
        <w:tc>
          <w:tcPr>
            <w:tcW w:w="75" w:type="dxa"/>
            <w:vAlign w:val="center"/>
            <w:hideMark/>
          </w:tcPr>
          <w:p w:rsidR="004008BE" w:rsidRPr="004C7128" w:rsidRDefault="004008BE"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766A77D" wp14:editId="58341ED4">
                  <wp:extent cx="66675" cy="66675"/>
                  <wp:effectExtent l="0" t="0" r="9525" b="9525"/>
                  <wp:docPr id="561" name="Picture 561"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ttps://www.ceufast.com/courses/images/UL_Corn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4008BE" w:rsidRPr="004C7128" w:rsidRDefault="004008BE"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28FA299" wp14:editId="3B5DC3E4">
                  <wp:extent cx="57150" cy="57150"/>
                  <wp:effectExtent l="0" t="0" r="0" b="0"/>
                  <wp:docPr id="562" name="Picture 562"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ttps://www.ceufast.com/courses/images/spacer.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008BE" w:rsidRPr="004C7128" w:rsidRDefault="004008BE"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730C26B" wp14:editId="449F4C60">
                  <wp:extent cx="66675" cy="66675"/>
                  <wp:effectExtent l="0" t="0" r="9525" b="9525"/>
                  <wp:docPr id="563" name="Picture 563"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ttps://www.ceufast.com/courses/images/UR_Corn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4008BE" w:rsidRPr="004C7128" w:rsidTr="00CB2598">
        <w:trPr>
          <w:tblCellSpacing w:w="0" w:type="dxa"/>
          <w:jc w:val="center"/>
        </w:trPr>
        <w:tc>
          <w:tcPr>
            <w:tcW w:w="0" w:type="auto"/>
            <w:vAlign w:val="center"/>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E41DFFC" wp14:editId="303A899C">
                  <wp:extent cx="57150" cy="57150"/>
                  <wp:effectExtent l="0" t="0" r="0" b="0"/>
                  <wp:docPr id="564" name="Picture 564"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ttps://www.ceufast.com/courses/images/spacer.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7620"/>
            </w:tblGrid>
            <w:tr w:rsidR="004008BE" w:rsidRPr="004C7128" w:rsidTr="00CB2598">
              <w:trPr>
                <w:tblCellSpacing w:w="0" w:type="dxa"/>
                <w:jc w:val="center"/>
              </w:trPr>
              <w:tc>
                <w:tcPr>
                  <w:tcW w:w="0" w:type="auto"/>
                  <w:vAlign w:val="center"/>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0BDEEF3" wp14:editId="2184D2D8">
                        <wp:extent cx="4772025" cy="3105150"/>
                        <wp:effectExtent l="0" t="0" r="9525" b="0"/>
                        <wp:docPr id="565" name="Picture 565" descr="https://www.ceufast.com/courses/239/53_AV_Sequential_Pa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ttps://www.ceufast.com/courses/239/53_AV_Sequential_Pacin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2025" cy="3105150"/>
                                </a:xfrm>
                                <a:prstGeom prst="rect">
                                  <a:avLst/>
                                </a:prstGeom>
                                <a:noFill/>
                                <a:ln>
                                  <a:noFill/>
                                </a:ln>
                              </pic:spPr>
                            </pic:pic>
                          </a:graphicData>
                        </a:graphic>
                      </wp:inline>
                    </w:drawing>
                  </w:r>
                </w:p>
              </w:tc>
            </w:tr>
          </w:tbl>
          <w:p w:rsidR="004008BE" w:rsidRPr="004C7128" w:rsidRDefault="004008BE" w:rsidP="00CB2598">
            <w:pPr>
              <w:spacing w:after="0" w:line="240" w:lineRule="auto"/>
              <w:jc w:val="center"/>
              <w:rPr>
                <w:rFonts w:ascii="Arial" w:eastAsia="Times New Roman" w:hAnsi="Arial" w:cs="Arial"/>
                <w:sz w:val="20"/>
                <w:szCs w:val="20"/>
              </w:rPr>
            </w:pPr>
          </w:p>
        </w:tc>
        <w:tc>
          <w:tcPr>
            <w:tcW w:w="0" w:type="auto"/>
            <w:vAlign w:val="center"/>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008BE" w:rsidRPr="004C7128" w:rsidTr="00CB2598">
        <w:trPr>
          <w:trHeight w:val="105"/>
          <w:tblCellSpacing w:w="0" w:type="dxa"/>
          <w:jc w:val="center"/>
        </w:trPr>
        <w:tc>
          <w:tcPr>
            <w:tcW w:w="105" w:type="dxa"/>
            <w:vAlign w:val="center"/>
            <w:hideMark/>
          </w:tcPr>
          <w:p w:rsidR="004008BE" w:rsidRPr="004C7128" w:rsidRDefault="004008BE"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F9977E4" wp14:editId="3D995459">
                  <wp:extent cx="66675" cy="66675"/>
                  <wp:effectExtent l="0" t="0" r="9525" b="9525"/>
                  <wp:docPr id="566" name="Picture 566"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ttps://www.ceufast.com/courses/images/LL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4008BE" w:rsidRPr="004C7128" w:rsidRDefault="004008BE"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E45B12D" wp14:editId="12AAD2D5">
                  <wp:extent cx="57150" cy="57150"/>
                  <wp:effectExtent l="0" t="0" r="0" b="0"/>
                  <wp:docPr id="567" name="Picture 567"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ttps://www.ceufast.com/courses/images/spacer.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008BE" w:rsidRPr="004C7128" w:rsidRDefault="004008BE"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E66F3CB" wp14:editId="0EA3985A">
                  <wp:extent cx="66675" cy="66675"/>
                  <wp:effectExtent l="0" t="0" r="9525" b="9525"/>
                  <wp:docPr id="568" name="Picture 568"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ttps://www.ceufast.com/courses/images/LR_Corne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4008BE" w:rsidRPr="004C7128" w:rsidRDefault="004008BE" w:rsidP="004008BE">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In this ECG both atria and ventricles are being paced. Two pacemaker spikes are seen before each QRS, one for the atria and one for the ventricles (best seen in lead V1).</w:t>
      </w:r>
    </w:p>
    <w:tbl>
      <w:tblPr>
        <w:tblW w:w="0" w:type="auto"/>
        <w:jc w:val="center"/>
        <w:tblCellSpacing w:w="0" w:type="dxa"/>
        <w:tblCellMar>
          <w:left w:w="0" w:type="dxa"/>
          <w:right w:w="0" w:type="dxa"/>
        </w:tblCellMar>
        <w:tblLook w:val="04A0" w:firstRow="1" w:lastRow="0" w:firstColumn="1" w:lastColumn="0" w:noHBand="0" w:noVBand="1"/>
      </w:tblPr>
      <w:tblGrid>
        <w:gridCol w:w="120"/>
        <w:gridCol w:w="8040"/>
        <w:gridCol w:w="120"/>
      </w:tblGrid>
      <w:tr w:rsidR="004008BE" w:rsidRPr="004C7128" w:rsidTr="00CB2598">
        <w:trPr>
          <w:trHeight w:val="105"/>
          <w:tblCellSpacing w:w="0" w:type="dxa"/>
          <w:jc w:val="center"/>
        </w:trPr>
        <w:tc>
          <w:tcPr>
            <w:tcW w:w="75" w:type="dxa"/>
            <w:vAlign w:val="center"/>
            <w:hideMark/>
          </w:tcPr>
          <w:p w:rsidR="004008BE" w:rsidRPr="004C7128" w:rsidRDefault="004008BE"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01B9FA1" wp14:editId="0EC79911">
                  <wp:extent cx="66675" cy="66675"/>
                  <wp:effectExtent l="0" t="0" r="9525" b="9525"/>
                  <wp:docPr id="569" name="Picture 569"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ttps://www.ceufast.com/courses/images/UL_Corn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4008BE" w:rsidRPr="004C7128" w:rsidRDefault="004008BE"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A47CFC9" wp14:editId="4FFB04BF">
                  <wp:extent cx="57150" cy="57150"/>
                  <wp:effectExtent l="0" t="0" r="0" b="0"/>
                  <wp:docPr id="570" name="Picture 570"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https://www.ceufast.com/courses/images/spacer.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008BE" w:rsidRPr="004C7128" w:rsidRDefault="004008BE"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BF1EC19" wp14:editId="3AFB7DAF">
                  <wp:extent cx="66675" cy="66675"/>
                  <wp:effectExtent l="0" t="0" r="9525" b="9525"/>
                  <wp:docPr id="571" name="Picture 571"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ttps://www.ceufast.com/courses/images/UR_Corn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4008BE" w:rsidRPr="004C7128" w:rsidTr="00CB2598">
        <w:trPr>
          <w:tblCellSpacing w:w="0" w:type="dxa"/>
          <w:jc w:val="center"/>
        </w:trPr>
        <w:tc>
          <w:tcPr>
            <w:tcW w:w="0" w:type="auto"/>
            <w:vAlign w:val="center"/>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lastRenderedPageBreak/>
              <w:drawing>
                <wp:inline distT="0" distB="0" distL="0" distR="0" wp14:anchorId="5D116D20" wp14:editId="00945A91">
                  <wp:extent cx="57150" cy="57150"/>
                  <wp:effectExtent l="0" t="0" r="0" b="0"/>
                  <wp:docPr id="572" name="Picture 572"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ttps://www.ceufast.com/courses/images/spacer.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040"/>
            </w:tblGrid>
            <w:tr w:rsidR="004008BE" w:rsidRPr="004C7128" w:rsidTr="00CB2598">
              <w:trPr>
                <w:tblCellSpacing w:w="0" w:type="dxa"/>
                <w:jc w:val="center"/>
              </w:trPr>
              <w:tc>
                <w:tcPr>
                  <w:tcW w:w="0" w:type="auto"/>
                  <w:vAlign w:val="center"/>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6631C67" wp14:editId="3345904F">
                        <wp:extent cx="5038725" cy="3562350"/>
                        <wp:effectExtent l="0" t="0" r="9525" b="0"/>
                        <wp:docPr id="573" name="Picture 573" descr="https://www.ceufast.com/courses/239/54_AV_Sequential_Pacem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s://www.ceufast.com/courses/239/54_AV_Sequential_Pacemak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8725" cy="3562350"/>
                                </a:xfrm>
                                <a:prstGeom prst="rect">
                                  <a:avLst/>
                                </a:prstGeom>
                                <a:noFill/>
                                <a:ln>
                                  <a:noFill/>
                                </a:ln>
                              </pic:spPr>
                            </pic:pic>
                          </a:graphicData>
                        </a:graphic>
                      </wp:inline>
                    </w:drawing>
                  </w:r>
                </w:p>
              </w:tc>
            </w:tr>
          </w:tbl>
          <w:p w:rsidR="004008BE" w:rsidRPr="004C7128" w:rsidRDefault="004008BE" w:rsidP="00CB2598">
            <w:pPr>
              <w:spacing w:after="0" w:line="240" w:lineRule="auto"/>
              <w:jc w:val="center"/>
              <w:rPr>
                <w:rFonts w:ascii="Arial" w:eastAsia="Times New Roman" w:hAnsi="Arial" w:cs="Arial"/>
                <w:sz w:val="20"/>
                <w:szCs w:val="20"/>
              </w:rPr>
            </w:pPr>
          </w:p>
        </w:tc>
        <w:tc>
          <w:tcPr>
            <w:tcW w:w="0" w:type="auto"/>
            <w:vAlign w:val="center"/>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008BE" w:rsidRPr="004C7128" w:rsidTr="00CB2598">
        <w:trPr>
          <w:trHeight w:val="105"/>
          <w:tblCellSpacing w:w="0" w:type="dxa"/>
          <w:jc w:val="center"/>
        </w:trPr>
        <w:tc>
          <w:tcPr>
            <w:tcW w:w="105" w:type="dxa"/>
            <w:vAlign w:val="center"/>
            <w:hideMark/>
          </w:tcPr>
          <w:p w:rsidR="004008BE" w:rsidRPr="004C7128" w:rsidRDefault="004008BE"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EBDF36E" wp14:editId="28307670">
                  <wp:extent cx="66675" cy="66675"/>
                  <wp:effectExtent l="0" t="0" r="9525" b="9525"/>
                  <wp:docPr id="574" name="Picture 574"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https://www.ceufast.com/courses/images/LL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4008BE" w:rsidRPr="004C7128" w:rsidRDefault="004008BE"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63C785B" wp14:editId="38E23AD0">
                  <wp:extent cx="57150" cy="57150"/>
                  <wp:effectExtent l="0" t="0" r="0" b="0"/>
                  <wp:docPr id="575" name="Picture 575"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ttps://www.ceufast.com/courses/images/spacer.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008BE" w:rsidRPr="004C7128" w:rsidRDefault="004008BE"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9F70BC9" wp14:editId="758C1022">
                  <wp:extent cx="66675" cy="66675"/>
                  <wp:effectExtent l="0" t="0" r="9525" b="9525"/>
                  <wp:docPr id="576" name="Picture 576"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ttps://www.ceufast.com/courses/images/LR_Corne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4008BE" w:rsidRPr="004C7128" w:rsidRDefault="004008BE" w:rsidP="004008BE">
      <w:pPr>
        <w:spacing w:before="100" w:beforeAutospacing="1" w:after="100" w:afterAutospacing="1" w:line="240" w:lineRule="auto"/>
        <w:rPr>
          <w:rFonts w:ascii="Arial" w:eastAsia="Times New Roman" w:hAnsi="Arial" w:cs="Arial"/>
          <w:sz w:val="20"/>
          <w:szCs w:val="20"/>
        </w:rPr>
      </w:pPr>
      <w:bookmarkStart w:id="7" w:name="Ventricular_Pacing_in_Atrial_Fibrillatio"/>
      <w:r w:rsidRPr="004C7128">
        <w:rPr>
          <w:rFonts w:ascii="Arial" w:eastAsia="Times New Roman" w:hAnsi="Arial" w:cs="Arial"/>
          <w:b/>
          <w:bCs/>
          <w:color w:val="008BC5"/>
          <w:sz w:val="20"/>
          <w:szCs w:val="20"/>
        </w:rPr>
        <w:t>Ventricular Pacing in Atrial Fibrillation</w:t>
      </w:r>
      <w:bookmarkEnd w:id="7"/>
    </w:p>
    <w:tbl>
      <w:tblPr>
        <w:tblW w:w="0" w:type="auto"/>
        <w:jc w:val="center"/>
        <w:tblCellSpacing w:w="0" w:type="dxa"/>
        <w:tblCellMar>
          <w:left w:w="0" w:type="dxa"/>
          <w:right w:w="0" w:type="dxa"/>
        </w:tblCellMar>
        <w:tblLook w:val="04A0" w:firstRow="1" w:lastRow="0" w:firstColumn="1" w:lastColumn="0" w:noHBand="0" w:noVBand="1"/>
      </w:tblPr>
      <w:tblGrid>
        <w:gridCol w:w="120"/>
        <w:gridCol w:w="8040"/>
        <w:gridCol w:w="120"/>
      </w:tblGrid>
      <w:tr w:rsidR="004008BE" w:rsidRPr="004C7128" w:rsidTr="00CB2598">
        <w:trPr>
          <w:trHeight w:val="105"/>
          <w:tblCellSpacing w:w="0" w:type="dxa"/>
          <w:jc w:val="center"/>
        </w:trPr>
        <w:tc>
          <w:tcPr>
            <w:tcW w:w="75" w:type="dxa"/>
            <w:vAlign w:val="center"/>
            <w:hideMark/>
          </w:tcPr>
          <w:p w:rsidR="004008BE" w:rsidRPr="004C7128" w:rsidRDefault="004008BE"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132921D0" wp14:editId="2C02DCF0">
                  <wp:extent cx="66675" cy="66675"/>
                  <wp:effectExtent l="0" t="0" r="9525" b="9525"/>
                  <wp:docPr id="577" name="Picture 577"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ttps://www.ceufast.com/courses/images/UL_Corn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4008BE" w:rsidRPr="004C7128" w:rsidRDefault="004008BE"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4E2BBC2" wp14:editId="0949A96B">
                  <wp:extent cx="57150" cy="57150"/>
                  <wp:effectExtent l="0" t="0" r="0" b="0"/>
                  <wp:docPr id="578" name="Picture 578"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ttps://www.ceufast.com/courses/images/spacer.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008BE" w:rsidRPr="004C7128" w:rsidRDefault="004008BE"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9F51A3A" wp14:editId="7AFC1149">
                  <wp:extent cx="66675" cy="66675"/>
                  <wp:effectExtent l="0" t="0" r="9525" b="9525"/>
                  <wp:docPr id="579" name="Picture 579"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ttps://www.ceufast.com/courses/images/UR_Corn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4008BE" w:rsidRPr="004C7128" w:rsidTr="00CB2598">
        <w:trPr>
          <w:tblCellSpacing w:w="0" w:type="dxa"/>
          <w:jc w:val="center"/>
        </w:trPr>
        <w:tc>
          <w:tcPr>
            <w:tcW w:w="0" w:type="auto"/>
            <w:vAlign w:val="center"/>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3302524" wp14:editId="590DA739">
                  <wp:extent cx="57150" cy="57150"/>
                  <wp:effectExtent l="0" t="0" r="0" b="0"/>
                  <wp:docPr id="580" name="Picture 580"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https://www.ceufast.com/courses/images/spacer.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040"/>
            </w:tblGrid>
            <w:tr w:rsidR="004008BE" w:rsidRPr="004C7128" w:rsidTr="00CB2598">
              <w:trPr>
                <w:tblCellSpacing w:w="0" w:type="dxa"/>
                <w:jc w:val="center"/>
              </w:trPr>
              <w:tc>
                <w:tcPr>
                  <w:tcW w:w="0" w:type="auto"/>
                  <w:vAlign w:val="center"/>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BD52B0B" wp14:editId="3BE13012">
                        <wp:extent cx="5038725" cy="3562350"/>
                        <wp:effectExtent l="0" t="0" r="9525" b="0"/>
                        <wp:docPr id="581" name="Picture 581" descr="https://www.ceufast.com/courses/239/55_Ventricular_Pacem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ttps://www.ceufast.com/courses/239/55_Ventricular_Pacemak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8725" cy="3562350"/>
                                </a:xfrm>
                                <a:prstGeom prst="rect">
                                  <a:avLst/>
                                </a:prstGeom>
                                <a:noFill/>
                                <a:ln>
                                  <a:noFill/>
                                </a:ln>
                              </pic:spPr>
                            </pic:pic>
                          </a:graphicData>
                        </a:graphic>
                      </wp:inline>
                    </w:drawing>
                  </w:r>
                </w:p>
              </w:tc>
            </w:tr>
          </w:tbl>
          <w:p w:rsidR="004008BE" w:rsidRPr="004C7128" w:rsidRDefault="004008BE" w:rsidP="00CB2598">
            <w:pPr>
              <w:spacing w:after="0" w:line="240" w:lineRule="auto"/>
              <w:jc w:val="center"/>
              <w:rPr>
                <w:rFonts w:ascii="Arial" w:eastAsia="Times New Roman" w:hAnsi="Arial" w:cs="Arial"/>
                <w:sz w:val="20"/>
                <w:szCs w:val="20"/>
              </w:rPr>
            </w:pPr>
          </w:p>
        </w:tc>
        <w:tc>
          <w:tcPr>
            <w:tcW w:w="0" w:type="auto"/>
            <w:vAlign w:val="center"/>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008BE" w:rsidRPr="004C7128" w:rsidTr="00CB2598">
        <w:trPr>
          <w:trHeight w:val="105"/>
          <w:tblCellSpacing w:w="0" w:type="dxa"/>
          <w:jc w:val="center"/>
        </w:trPr>
        <w:tc>
          <w:tcPr>
            <w:tcW w:w="105" w:type="dxa"/>
            <w:vAlign w:val="center"/>
            <w:hideMark/>
          </w:tcPr>
          <w:p w:rsidR="004008BE" w:rsidRPr="004C7128" w:rsidRDefault="004008BE"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8FDEBBE" wp14:editId="5049C39F">
                  <wp:extent cx="66675" cy="66675"/>
                  <wp:effectExtent l="0" t="0" r="9525" b="9525"/>
                  <wp:docPr id="582" name="Picture 582"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https://www.ceufast.com/courses/images/LL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4008BE" w:rsidRPr="004C7128" w:rsidRDefault="004008BE"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8E27E4F" wp14:editId="6414647B">
                  <wp:extent cx="57150" cy="57150"/>
                  <wp:effectExtent l="0" t="0" r="0" b="0"/>
                  <wp:docPr id="583" name="Picture 583"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https://www.ceufast.com/courses/images/spacer.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008BE" w:rsidRPr="004C7128" w:rsidRDefault="004008BE"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D5F9CF8" wp14:editId="5815D193">
                  <wp:extent cx="66675" cy="66675"/>
                  <wp:effectExtent l="0" t="0" r="9525" b="9525"/>
                  <wp:docPr id="584" name="Picture 584"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https://www.ceufast.com/courses/images/LR_Corne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4008BE" w:rsidRPr="004C7128" w:rsidRDefault="004008BE" w:rsidP="004008BE">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120"/>
        <w:gridCol w:w="8040"/>
        <w:gridCol w:w="120"/>
      </w:tblGrid>
      <w:tr w:rsidR="004008BE" w:rsidRPr="004C7128" w:rsidTr="00CB2598">
        <w:trPr>
          <w:trHeight w:val="105"/>
          <w:tblCellSpacing w:w="0" w:type="dxa"/>
          <w:jc w:val="center"/>
        </w:trPr>
        <w:tc>
          <w:tcPr>
            <w:tcW w:w="75" w:type="dxa"/>
            <w:vAlign w:val="center"/>
            <w:hideMark/>
          </w:tcPr>
          <w:p w:rsidR="004008BE" w:rsidRPr="004C7128" w:rsidRDefault="004008BE"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0B9220D" wp14:editId="195C2CEF">
                  <wp:extent cx="66675" cy="66675"/>
                  <wp:effectExtent l="0" t="0" r="9525" b="9525"/>
                  <wp:docPr id="585" name="Picture 585"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https://www.ceufast.com/courses/images/UL_Corn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4008BE" w:rsidRPr="004C7128" w:rsidRDefault="004008BE"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03488FF" wp14:editId="7A784CA4">
                  <wp:extent cx="57150" cy="57150"/>
                  <wp:effectExtent l="0" t="0" r="0" b="0"/>
                  <wp:docPr id="586" name="Picture 586"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https://www.ceufast.com/courses/images/spacer.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008BE" w:rsidRPr="004C7128" w:rsidRDefault="004008BE"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4211DA5" wp14:editId="357B4B16">
                  <wp:extent cx="66675" cy="66675"/>
                  <wp:effectExtent l="0" t="0" r="9525" b="9525"/>
                  <wp:docPr id="587" name="Picture 587"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s://www.ceufast.com/courses/images/UR_Corn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4008BE" w:rsidRPr="004C7128" w:rsidTr="00CB2598">
        <w:trPr>
          <w:tblCellSpacing w:w="0" w:type="dxa"/>
          <w:jc w:val="center"/>
        </w:trPr>
        <w:tc>
          <w:tcPr>
            <w:tcW w:w="0" w:type="auto"/>
            <w:vAlign w:val="center"/>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5FC667B" wp14:editId="4EF44E34">
                  <wp:extent cx="57150" cy="57150"/>
                  <wp:effectExtent l="0" t="0" r="0" b="0"/>
                  <wp:docPr id="588" name="Picture 588"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ttps://www.ceufast.com/courses/images/spacer.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040"/>
            </w:tblGrid>
            <w:tr w:rsidR="004008BE" w:rsidRPr="004C7128" w:rsidTr="00CB2598">
              <w:trPr>
                <w:tblCellSpacing w:w="0" w:type="dxa"/>
                <w:jc w:val="center"/>
              </w:trPr>
              <w:tc>
                <w:tcPr>
                  <w:tcW w:w="0" w:type="auto"/>
                  <w:vAlign w:val="center"/>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0D6912B6" wp14:editId="12FF8039">
                        <wp:extent cx="5038725" cy="3562350"/>
                        <wp:effectExtent l="0" t="0" r="9525" b="0"/>
                        <wp:docPr id="589" name="Picture 589" descr="https://www.ceufast.com/courses/239/56_Failure_to_Out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ttps://www.ceufast.com/courses/239/56_Failure_to_Outpu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8725" cy="3562350"/>
                                </a:xfrm>
                                <a:prstGeom prst="rect">
                                  <a:avLst/>
                                </a:prstGeom>
                                <a:noFill/>
                                <a:ln>
                                  <a:noFill/>
                                </a:ln>
                              </pic:spPr>
                            </pic:pic>
                          </a:graphicData>
                        </a:graphic>
                      </wp:inline>
                    </w:drawing>
                  </w:r>
                </w:p>
              </w:tc>
            </w:tr>
          </w:tbl>
          <w:p w:rsidR="004008BE" w:rsidRPr="004C7128" w:rsidRDefault="004008BE" w:rsidP="00CB2598">
            <w:pPr>
              <w:spacing w:after="0" w:line="240" w:lineRule="auto"/>
              <w:jc w:val="center"/>
              <w:rPr>
                <w:rFonts w:ascii="Arial" w:eastAsia="Times New Roman" w:hAnsi="Arial" w:cs="Arial"/>
                <w:sz w:val="20"/>
                <w:szCs w:val="20"/>
              </w:rPr>
            </w:pPr>
          </w:p>
        </w:tc>
        <w:tc>
          <w:tcPr>
            <w:tcW w:w="0" w:type="auto"/>
            <w:vAlign w:val="center"/>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008BE" w:rsidRPr="004C7128" w:rsidTr="00CB2598">
        <w:trPr>
          <w:trHeight w:val="105"/>
          <w:tblCellSpacing w:w="0" w:type="dxa"/>
          <w:jc w:val="center"/>
        </w:trPr>
        <w:tc>
          <w:tcPr>
            <w:tcW w:w="105" w:type="dxa"/>
            <w:vAlign w:val="center"/>
            <w:hideMark/>
          </w:tcPr>
          <w:p w:rsidR="004008BE" w:rsidRPr="004C7128" w:rsidRDefault="004008BE"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EE6D5B5" wp14:editId="28A17A24">
                  <wp:extent cx="66675" cy="66675"/>
                  <wp:effectExtent l="0" t="0" r="9525" b="9525"/>
                  <wp:docPr id="590" name="Picture 590"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https://www.ceufast.com/courses/images/LL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4008BE" w:rsidRPr="004C7128" w:rsidRDefault="004008BE"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55D77472" wp14:editId="459B0A30">
                  <wp:extent cx="57150" cy="57150"/>
                  <wp:effectExtent l="0" t="0" r="0" b="0"/>
                  <wp:docPr id="591" name="Picture 591"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https://www.ceufast.com/courses/images/spacer.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008BE" w:rsidRPr="004C7128" w:rsidRDefault="004008BE"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7E2A5EE" wp14:editId="7D049B23">
                  <wp:extent cx="66675" cy="66675"/>
                  <wp:effectExtent l="0" t="0" r="9525" b="9525"/>
                  <wp:docPr id="592" name="Picture 592"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ttps://www.ceufast.com/courses/images/LR_Corne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4008BE" w:rsidRPr="004C7128" w:rsidRDefault="004008BE" w:rsidP="004008BE">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t> </w:t>
      </w:r>
    </w:p>
    <w:tbl>
      <w:tblPr>
        <w:tblW w:w="0" w:type="auto"/>
        <w:jc w:val="center"/>
        <w:tblCellSpacing w:w="0" w:type="dxa"/>
        <w:tblCellMar>
          <w:left w:w="0" w:type="dxa"/>
          <w:right w:w="0" w:type="dxa"/>
        </w:tblCellMar>
        <w:tblLook w:val="04A0" w:firstRow="1" w:lastRow="0" w:firstColumn="1" w:lastColumn="0" w:noHBand="0" w:noVBand="1"/>
      </w:tblPr>
      <w:tblGrid>
        <w:gridCol w:w="120"/>
        <w:gridCol w:w="8040"/>
        <w:gridCol w:w="120"/>
      </w:tblGrid>
      <w:tr w:rsidR="004008BE" w:rsidRPr="004C7128" w:rsidTr="00CB2598">
        <w:trPr>
          <w:trHeight w:val="105"/>
          <w:tblCellSpacing w:w="0" w:type="dxa"/>
          <w:jc w:val="center"/>
        </w:trPr>
        <w:tc>
          <w:tcPr>
            <w:tcW w:w="75" w:type="dxa"/>
            <w:vAlign w:val="center"/>
            <w:hideMark/>
          </w:tcPr>
          <w:p w:rsidR="004008BE" w:rsidRPr="004C7128" w:rsidRDefault="004008BE"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74A6835A" wp14:editId="330A0BA8">
                  <wp:extent cx="66675" cy="66675"/>
                  <wp:effectExtent l="0" t="0" r="9525" b="9525"/>
                  <wp:docPr id="593" name="Picture 593" descr="https://www.ceufast.com/courses/images/U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ttps://www.ceufast.com/courses/images/UL_Corn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center"/>
            <w:hideMark/>
          </w:tcPr>
          <w:p w:rsidR="004008BE" w:rsidRPr="004C7128" w:rsidRDefault="004008BE" w:rsidP="00CB2598">
            <w:pPr>
              <w:spacing w:after="0" w:line="7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36DFE88" wp14:editId="4DCA5A5B">
                  <wp:extent cx="57150" cy="57150"/>
                  <wp:effectExtent l="0" t="0" r="0" b="0"/>
                  <wp:docPr id="594" name="Picture 594"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https://www.ceufast.com/courses/images/spacer.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008BE" w:rsidRPr="004C7128" w:rsidRDefault="004008BE"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66F942AD" wp14:editId="037FDD17">
                  <wp:extent cx="66675" cy="66675"/>
                  <wp:effectExtent l="0" t="0" r="9525" b="9525"/>
                  <wp:docPr id="595" name="Picture 595" descr="https://www.ceufast.com/courses/images/U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s://www.ceufast.com/courses/images/UR_Corn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r w:rsidR="004008BE" w:rsidRPr="004C7128" w:rsidTr="00CB2598">
        <w:trPr>
          <w:tblCellSpacing w:w="0" w:type="dxa"/>
          <w:jc w:val="center"/>
        </w:trPr>
        <w:tc>
          <w:tcPr>
            <w:tcW w:w="0" w:type="auto"/>
            <w:vAlign w:val="center"/>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lastRenderedPageBreak/>
              <w:drawing>
                <wp:inline distT="0" distB="0" distL="0" distR="0" wp14:anchorId="5B516098" wp14:editId="5BF38B9F">
                  <wp:extent cx="57150" cy="57150"/>
                  <wp:effectExtent l="0" t="0" r="0" b="0"/>
                  <wp:docPr id="596" name="Picture 596"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https://www.ceufast.com/courses/images/spacer.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0" w:type="auto"/>
            <w:vAlign w:val="center"/>
            <w:hideMark/>
          </w:tcPr>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040"/>
            </w:tblGrid>
            <w:tr w:rsidR="004008BE" w:rsidRPr="004C7128" w:rsidTr="00CB2598">
              <w:trPr>
                <w:tblCellSpacing w:w="0" w:type="dxa"/>
                <w:jc w:val="center"/>
              </w:trPr>
              <w:tc>
                <w:tcPr>
                  <w:tcW w:w="0" w:type="auto"/>
                  <w:vAlign w:val="center"/>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29403BE3" wp14:editId="2046473D">
                        <wp:extent cx="5038725" cy="3943350"/>
                        <wp:effectExtent l="0" t="0" r="9525" b="0"/>
                        <wp:docPr id="597" name="Picture 597" descr="https://www.ceufast.com/courses/239/57_Failure_to_S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https://www.ceufast.com/courses/239/57_Failure_to_Sens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8725" cy="3943350"/>
                                </a:xfrm>
                                <a:prstGeom prst="rect">
                                  <a:avLst/>
                                </a:prstGeom>
                                <a:noFill/>
                                <a:ln>
                                  <a:noFill/>
                                </a:ln>
                              </pic:spPr>
                            </pic:pic>
                          </a:graphicData>
                        </a:graphic>
                      </wp:inline>
                    </w:drawing>
                  </w:r>
                </w:p>
              </w:tc>
            </w:tr>
          </w:tbl>
          <w:p w:rsidR="004008BE" w:rsidRPr="004C7128" w:rsidRDefault="004008BE" w:rsidP="00CB2598">
            <w:pPr>
              <w:spacing w:after="0" w:line="240" w:lineRule="auto"/>
              <w:jc w:val="center"/>
              <w:rPr>
                <w:rFonts w:ascii="Arial" w:eastAsia="Times New Roman" w:hAnsi="Arial" w:cs="Arial"/>
                <w:sz w:val="20"/>
                <w:szCs w:val="20"/>
              </w:rPr>
            </w:pPr>
          </w:p>
        </w:tc>
        <w:tc>
          <w:tcPr>
            <w:tcW w:w="0" w:type="auto"/>
            <w:vAlign w:val="center"/>
            <w:hideMark/>
          </w:tcPr>
          <w:p w:rsidR="004008BE" w:rsidRPr="004C7128" w:rsidRDefault="004008BE" w:rsidP="00CB2598">
            <w:pPr>
              <w:spacing w:after="0" w:line="240" w:lineRule="auto"/>
              <w:rPr>
                <w:rFonts w:ascii="Arial" w:eastAsia="Times New Roman" w:hAnsi="Arial" w:cs="Arial"/>
                <w:sz w:val="20"/>
                <w:szCs w:val="20"/>
              </w:rPr>
            </w:pPr>
            <w:r w:rsidRPr="004C7128">
              <w:rPr>
                <w:rFonts w:ascii="Arial" w:eastAsia="Times New Roman" w:hAnsi="Arial" w:cs="Arial"/>
                <w:sz w:val="20"/>
                <w:szCs w:val="20"/>
              </w:rPr>
              <w:t> </w:t>
            </w:r>
          </w:p>
        </w:tc>
      </w:tr>
      <w:tr w:rsidR="004008BE" w:rsidRPr="004C7128" w:rsidTr="00CB2598">
        <w:trPr>
          <w:trHeight w:val="105"/>
          <w:tblCellSpacing w:w="0" w:type="dxa"/>
          <w:jc w:val="center"/>
        </w:trPr>
        <w:tc>
          <w:tcPr>
            <w:tcW w:w="105" w:type="dxa"/>
            <w:vAlign w:val="center"/>
            <w:hideMark/>
          </w:tcPr>
          <w:p w:rsidR="004008BE" w:rsidRPr="004C7128" w:rsidRDefault="004008BE"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327A57C" wp14:editId="630453F8">
                  <wp:extent cx="66675" cy="66675"/>
                  <wp:effectExtent l="0" t="0" r="9525" b="9525"/>
                  <wp:docPr id="598" name="Picture 598" descr="https://www.ceufast.com/courses/images/LL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https://www.ceufast.com/courses/images/LL_Corn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vAlign w:val="bottom"/>
            <w:hideMark/>
          </w:tcPr>
          <w:p w:rsidR="004008BE" w:rsidRPr="004C7128" w:rsidRDefault="004008BE" w:rsidP="00CB2598">
            <w:pPr>
              <w:spacing w:before="100" w:beforeAutospacing="1" w:after="100" w:afterAutospacing="1"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38164DB3" wp14:editId="4AAFA87D">
                  <wp:extent cx="57150" cy="57150"/>
                  <wp:effectExtent l="0" t="0" r="0" b="0"/>
                  <wp:docPr id="599" name="Picture 599" descr="https://www.ceufast.com/course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https://www.ceufast.com/courses/images/spacer.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105" w:type="dxa"/>
            <w:vAlign w:val="center"/>
            <w:hideMark/>
          </w:tcPr>
          <w:p w:rsidR="004008BE" w:rsidRPr="004C7128" w:rsidRDefault="004008BE" w:rsidP="00CB2598">
            <w:pPr>
              <w:spacing w:after="0" w:line="105" w:lineRule="atLeast"/>
              <w:rPr>
                <w:rFonts w:ascii="Arial" w:eastAsia="Times New Roman" w:hAnsi="Arial" w:cs="Arial"/>
                <w:sz w:val="20"/>
                <w:szCs w:val="20"/>
              </w:rPr>
            </w:pPr>
            <w:r w:rsidRPr="004C7128">
              <w:rPr>
                <w:rFonts w:ascii="Arial" w:eastAsia="Times New Roman" w:hAnsi="Arial" w:cs="Arial"/>
                <w:noProof/>
                <w:sz w:val="20"/>
                <w:szCs w:val="20"/>
              </w:rPr>
              <w:drawing>
                <wp:inline distT="0" distB="0" distL="0" distR="0" wp14:anchorId="4FDFA2CB" wp14:editId="5175285A">
                  <wp:extent cx="66675" cy="66675"/>
                  <wp:effectExtent l="0" t="0" r="9525" b="9525"/>
                  <wp:docPr id="600" name="Picture 600" descr="https://www.ceufast.com/courses/images/LR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s://www.ceufast.com/courses/images/LR_Corne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r>
    </w:tbl>
    <w:p w:rsidR="004008BE" w:rsidRPr="004C7128" w:rsidRDefault="004008BE" w:rsidP="004008BE">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827"/>
        <w:gridCol w:w="5533"/>
      </w:tblGrid>
      <w:tr w:rsidR="004008BE" w:rsidRPr="004C7128" w:rsidTr="00CB2598">
        <w:trPr>
          <w:tblCellSpacing w:w="0" w:type="dxa"/>
        </w:trPr>
        <w:tc>
          <w:tcPr>
            <w:tcW w:w="0" w:type="auto"/>
            <w:vAlign w:val="center"/>
            <w:hideMark/>
          </w:tcPr>
          <w:p w:rsidR="004008BE" w:rsidRPr="004C7128" w:rsidRDefault="004008BE" w:rsidP="00CB2598">
            <w:pPr>
              <w:spacing w:after="0" w:line="240" w:lineRule="auto"/>
              <w:rPr>
                <w:rFonts w:ascii="Arial" w:eastAsia="Times New Roman" w:hAnsi="Arial" w:cs="Arial"/>
                <w:sz w:val="20"/>
                <w:szCs w:val="20"/>
              </w:rPr>
            </w:pPr>
            <w:bookmarkStart w:id="8" w:name="References"/>
            <w:r w:rsidRPr="004C7128">
              <w:rPr>
                <w:rFonts w:ascii="Arial" w:eastAsia="Times New Roman" w:hAnsi="Arial" w:cs="Arial"/>
                <w:b/>
                <w:bCs/>
                <w:color w:val="008BC5"/>
              </w:rPr>
              <w:t>References</w:t>
            </w:r>
            <w:bookmarkEnd w:id="8"/>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823"/>
              <w:gridCol w:w="1710"/>
            </w:tblGrid>
            <w:tr w:rsidR="004008BE" w:rsidRPr="004C7128" w:rsidTr="00CB2598">
              <w:trPr>
                <w:trHeight w:val="180"/>
                <w:tblCellSpacing w:w="0" w:type="dxa"/>
              </w:trPr>
              <w:tc>
                <w:tcPr>
                  <w:tcW w:w="0" w:type="auto"/>
                  <w:vAlign w:val="center"/>
                  <w:hideMark/>
                </w:tcPr>
                <w:p w:rsidR="004008BE" w:rsidRPr="004C7128" w:rsidRDefault="004008BE" w:rsidP="00CB2598">
                  <w:pPr>
                    <w:spacing w:after="0" w:line="240" w:lineRule="auto"/>
                    <w:rPr>
                      <w:rFonts w:ascii="Arial" w:eastAsia="Times New Roman" w:hAnsi="Arial" w:cs="Arial"/>
                      <w:sz w:val="20"/>
                      <w:szCs w:val="20"/>
                    </w:rPr>
                  </w:pPr>
                </w:p>
              </w:tc>
              <w:tc>
                <w:tcPr>
                  <w:tcW w:w="1710" w:type="dxa"/>
                  <w:vAlign w:val="center"/>
                  <w:hideMark/>
                </w:tcPr>
                <w:p w:rsidR="004008BE" w:rsidRPr="004C7128" w:rsidRDefault="004008BE" w:rsidP="00CB2598">
                  <w:pPr>
                    <w:spacing w:after="0" w:line="180" w:lineRule="atLeast"/>
                    <w:rPr>
                      <w:rFonts w:ascii="Arial" w:eastAsia="Times New Roman" w:hAnsi="Arial" w:cs="Arial"/>
                      <w:sz w:val="20"/>
                      <w:szCs w:val="20"/>
                    </w:rPr>
                  </w:pPr>
                </w:p>
              </w:tc>
            </w:tr>
          </w:tbl>
          <w:p w:rsidR="004008BE" w:rsidRPr="004C7128" w:rsidRDefault="004008BE" w:rsidP="00CB2598">
            <w:pPr>
              <w:spacing w:after="0" w:line="240" w:lineRule="auto"/>
              <w:rPr>
                <w:rFonts w:ascii="Arial" w:eastAsia="Times New Roman" w:hAnsi="Arial" w:cs="Arial"/>
                <w:sz w:val="20"/>
                <w:szCs w:val="20"/>
              </w:rPr>
            </w:pPr>
          </w:p>
        </w:tc>
      </w:tr>
    </w:tbl>
    <w:p w:rsidR="004008BE" w:rsidRPr="004C7128" w:rsidRDefault="004008BE" w:rsidP="004008BE">
      <w:pPr>
        <w:spacing w:before="100" w:beforeAutospacing="1" w:after="100" w:afterAutospacing="1" w:line="240" w:lineRule="auto"/>
        <w:rPr>
          <w:rFonts w:ascii="Arial" w:eastAsia="Times New Roman" w:hAnsi="Arial" w:cs="Arial"/>
          <w:sz w:val="20"/>
          <w:szCs w:val="20"/>
        </w:rPr>
      </w:pPr>
      <w:r w:rsidRPr="004C7128">
        <w:rPr>
          <w:rFonts w:ascii="Arial" w:eastAsia="Times New Roman" w:hAnsi="Arial" w:cs="Arial"/>
          <w:sz w:val="15"/>
          <w:szCs w:val="15"/>
        </w:rPr>
        <w:t>American Heart Association Advanced Cardiac Life Support. (2006). CD</w:t>
      </w:r>
      <w:r w:rsidRPr="004C7128">
        <w:rPr>
          <w:rFonts w:ascii="Arial" w:eastAsia="Times New Roman" w:hAnsi="Arial" w:cs="Arial"/>
          <w:sz w:val="15"/>
          <w:szCs w:val="15"/>
        </w:rPr>
        <w:br/>
      </w:r>
      <w:r w:rsidRPr="004C7128">
        <w:rPr>
          <w:rFonts w:ascii="Arial" w:eastAsia="Times New Roman" w:hAnsi="Arial" w:cs="Arial"/>
          <w:sz w:val="15"/>
          <w:szCs w:val="15"/>
        </w:rPr>
        <w:br/>
        <w:t>ECG Image Index. ECG Learning Center (2008). Retrieved April 16, 2008 from</w:t>
      </w:r>
      <w:r w:rsidRPr="004C7128">
        <w:rPr>
          <w:rFonts w:ascii="Arial" w:eastAsia="Times New Roman" w:hAnsi="Arial" w:cs="Arial"/>
          <w:sz w:val="15"/>
          <w:szCs w:val="15"/>
        </w:rPr>
        <w:br/>
      </w:r>
      <w:hyperlink r:id="rId20" w:anchor="Sinus" w:tgtFrame="_blank" w:history="1">
        <w:r w:rsidRPr="004C7128">
          <w:rPr>
            <w:rFonts w:ascii="Arial" w:eastAsia="Times New Roman" w:hAnsi="Arial" w:cs="Arial"/>
            <w:color w:val="008BC5"/>
            <w:sz w:val="15"/>
            <w:szCs w:val="15"/>
            <w:u w:val="single"/>
          </w:rPr>
          <w:t>http://library.med.utah.edu/kw/ecg/image_index/index.html#Sinus</w:t>
        </w:r>
      </w:hyperlink>
      <w:r w:rsidRPr="004C7128">
        <w:rPr>
          <w:rFonts w:ascii="Arial" w:eastAsia="Times New Roman" w:hAnsi="Arial" w:cs="Arial"/>
          <w:sz w:val="15"/>
          <w:szCs w:val="15"/>
        </w:rPr>
        <w:br/>
      </w:r>
      <w:r w:rsidRPr="004C7128">
        <w:rPr>
          <w:rFonts w:ascii="Arial" w:eastAsia="Times New Roman" w:hAnsi="Arial" w:cs="Arial"/>
          <w:sz w:val="15"/>
          <w:szCs w:val="15"/>
        </w:rPr>
        <w:br/>
        <w:t>Fussell, D. (2008). Telemetry Study Guide. Lake City VA Medical Media, January 2008.</w:t>
      </w:r>
      <w:r w:rsidRPr="004C7128">
        <w:rPr>
          <w:rFonts w:ascii="Arial" w:eastAsia="Times New Roman" w:hAnsi="Arial" w:cs="Arial"/>
          <w:sz w:val="15"/>
          <w:szCs w:val="15"/>
        </w:rPr>
        <w:br/>
      </w:r>
      <w:r w:rsidRPr="004C7128">
        <w:rPr>
          <w:rFonts w:ascii="Arial" w:eastAsia="Times New Roman" w:hAnsi="Arial" w:cs="Arial"/>
          <w:sz w:val="15"/>
          <w:szCs w:val="15"/>
        </w:rPr>
        <w:br/>
        <w:t>Grauer, Ken, MD. ACLS: Practice Code Scenarios. (2008). Retrieved April 16, 2008 from ekgpress@mac.com</w:t>
      </w:r>
      <w:r w:rsidRPr="004C7128">
        <w:rPr>
          <w:rFonts w:ascii="Arial" w:eastAsia="Times New Roman" w:hAnsi="Arial" w:cs="Arial"/>
          <w:sz w:val="15"/>
          <w:szCs w:val="15"/>
        </w:rPr>
        <w:br/>
      </w:r>
      <w:r w:rsidRPr="004C7128">
        <w:rPr>
          <w:rFonts w:ascii="Arial" w:eastAsia="Times New Roman" w:hAnsi="Arial" w:cs="Arial"/>
          <w:sz w:val="15"/>
          <w:szCs w:val="15"/>
        </w:rPr>
        <w:br/>
        <w:t xml:space="preserve">12 Lead ECG. (2008) Retrieved April 16, 2008 from </w:t>
      </w:r>
      <w:hyperlink r:id="rId21" w:tgtFrame="_blank" w:history="1">
        <w:r w:rsidRPr="004C7128">
          <w:rPr>
            <w:rFonts w:ascii="Arial" w:eastAsia="Times New Roman" w:hAnsi="Arial" w:cs="Arial"/>
            <w:color w:val="008BC5"/>
            <w:sz w:val="15"/>
            <w:szCs w:val="15"/>
            <w:u w:val="single"/>
          </w:rPr>
          <w:t>http://www.sh.lsuhsc.edu/fammed/OutpatientManual/EKG/ecghome.html</w:t>
        </w:r>
      </w:hyperlink>
    </w:p>
    <w:p w:rsidR="004008BE" w:rsidRDefault="004008BE" w:rsidP="004008BE">
      <w:r>
        <w:rPr>
          <w:noProof/>
        </w:rPr>
        <mc:AlternateContent>
          <mc:Choice Requires="wps">
            <w:drawing>
              <wp:anchor distT="0" distB="0" distL="114300" distR="114300" simplePos="0" relativeHeight="251659264" behindDoc="0" locked="0" layoutInCell="1" allowOverlap="1" wp14:anchorId="73B527DF" wp14:editId="07C77FBD">
                <wp:simplePos x="0" y="0"/>
                <wp:positionH relativeFrom="column">
                  <wp:posOffset>38100</wp:posOffset>
                </wp:positionH>
                <wp:positionV relativeFrom="paragraph">
                  <wp:posOffset>325120</wp:posOffset>
                </wp:positionV>
                <wp:extent cx="5810250" cy="942975"/>
                <wp:effectExtent l="0" t="0" r="19050" b="28575"/>
                <wp:wrapNone/>
                <wp:docPr id="556" name="Text Box 556"/>
                <wp:cNvGraphicFramePr/>
                <a:graphic xmlns:a="http://schemas.openxmlformats.org/drawingml/2006/main">
                  <a:graphicData uri="http://schemas.microsoft.com/office/word/2010/wordprocessingShape">
                    <wps:wsp>
                      <wps:cNvSpPr txBox="1"/>
                      <wps:spPr>
                        <a:xfrm>
                          <a:off x="0" y="0"/>
                          <a:ext cx="5810250" cy="942975"/>
                        </a:xfrm>
                        <a:prstGeom prst="rect">
                          <a:avLst/>
                        </a:prstGeom>
                        <a:solidFill>
                          <a:sysClr val="window" lastClr="FFFFFF"/>
                        </a:solidFill>
                        <a:ln w="6350">
                          <a:solidFill>
                            <a:prstClr val="black"/>
                          </a:solidFill>
                        </a:ln>
                        <a:effectLst/>
                      </wps:spPr>
                      <wps:txbx>
                        <w:txbxContent>
                          <w:p w:rsidR="004008BE" w:rsidRPr="00257D87" w:rsidRDefault="004008BE" w:rsidP="004008BE">
                            <w:pPr>
                              <w:spacing w:after="0" w:line="240" w:lineRule="auto"/>
                              <w:rPr>
                                <w:rFonts w:ascii="Arial" w:eastAsia="Times New Roman" w:hAnsi="Arial" w:cs="Arial"/>
                                <w:b/>
                                <w:bCs/>
                                <w:color w:val="17ACD8"/>
                                <w:sz w:val="27"/>
                                <w:szCs w:val="27"/>
                              </w:rPr>
                            </w:pPr>
                            <w:r>
                              <w:rPr>
                                <w:rFonts w:ascii="Arial" w:eastAsia="Times New Roman" w:hAnsi="Arial" w:cs="Arial"/>
                                <w:b/>
                                <w:bCs/>
                                <w:color w:val="17ACD8"/>
                                <w:sz w:val="27"/>
                                <w:szCs w:val="27"/>
                              </w:rPr>
                              <w:t xml:space="preserve">Author:  </w:t>
                            </w:r>
                            <w:r w:rsidRPr="00257D87">
                              <w:rPr>
                                <w:rFonts w:ascii="Arial" w:eastAsia="Times New Roman" w:hAnsi="Arial" w:cs="Arial"/>
                                <w:b/>
                                <w:bCs/>
                                <w:color w:val="17ACD8"/>
                                <w:sz w:val="27"/>
                                <w:szCs w:val="27"/>
                              </w:rPr>
                              <w:t>Donna Thomas, RN, BSHEd</w:t>
                            </w:r>
                          </w:p>
                          <w:p w:rsidR="004008BE" w:rsidRPr="00257D87" w:rsidRDefault="004008BE" w:rsidP="004008BE">
                            <w:pPr>
                              <w:spacing w:after="0" w:line="240" w:lineRule="atLeast"/>
                              <w:rPr>
                                <w:rFonts w:ascii="Arial" w:eastAsia="Times New Roman" w:hAnsi="Arial" w:cs="Arial"/>
                                <w:color w:val="00519D"/>
                                <w:sz w:val="18"/>
                                <w:szCs w:val="18"/>
                              </w:rPr>
                            </w:pPr>
                            <w:r w:rsidRPr="00257D87">
                              <w:rPr>
                                <w:rFonts w:ascii="Arial" w:eastAsia="Times New Roman" w:hAnsi="Arial" w:cs="Arial"/>
                                <w:color w:val="00519D"/>
                                <w:sz w:val="18"/>
                                <w:szCs w:val="18"/>
                              </w:rPr>
                              <w:t>Donna Thomas, RN, BSHEd, a hospital supervisor with over 37 years of teaching experience, coordinates ACLS, BCLS, AIDS/HIV, Disaster Planning, Leadership, Management, Critical Care classes, former Medical Explorer Leader/Advisor for High School Students and former Water Safety Instructor Trainer for the American Red Cross.</w:t>
                            </w:r>
                          </w:p>
                          <w:p w:rsidR="004008BE" w:rsidRDefault="004008BE" w:rsidP="00400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6" o:spid="_x0000_s1027" type="#_x0000_t202" style="position:absolute;margin-left:3pt;margin-top:25.6pt;width:457.5pt;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" fillcolor="window" strokeweight=".5pt">
                <v:textbox>
                  <w:txbxContent>
                    <w:p w:rsidR="004008BE" w:rsidRPr="00257D87" w:rsidRDefault="004008BE" w:rsidP="004008BE">
                      <w:pPr>
                        <w:spacing w:after="0" w:line="240" w:lineRule="auto"/>
                        <w:rPr>
                          <w:rFonts w:ascii="Arial" w:eastAsia="Times New Roman" w:hAnsi="Arial" w:cs="Arial"/>
                          <w:b/>
                          <w:bCs/>
                          <w:color w:val="17ACD8"/>
                          <w:sz w:val="27"/>
                          <w:szCs w:val="27"/>
                        </w:rPr>
                      </w:pPr>
                      <w:r>
                        <w:rPr>
                          <w:rFonts w:ascii="Arial" w:eastAsia="Times New Roman" w:hAnsi="Arial" w:cs="Arial"/>
                          <w:b/>
                          <w:bCs/>
                          <w:color w:val="17ACD8"/>
                          <w:sz w:val="27"/>
                          <w:szCs w:val="27"/>
                        </w:rPr>
                        <w:t xml:space="preserve">Author:  </w:t>
                      </w:r>
                      <w:r w:rsidRPr="00257D87">
                        <w:rPr>
                          <w:rFonts w:ascii="Arial" w:eastAsia="Times New Roman" w:hAnsi="Arial" w:cs="Arial"/>
                          <w:b/>
                          <w:bCs/>
                          <w:color w:val="17ACD8"/>
                          <w:sz w:val="27"/>
                          <w:szCs w:val="27"/>
                        </w:rPr>
                        <w:t>Donna Thomas, RN, BSHEd</w:t>
                      </w:r>
                    </w:p>
                    <w:p w:rsidR="004008BE" w:rsidRPr="00257D87" w:rsidRDefault="004008BE" w:rsidP="004008BE">
                      <w:pPr>
                        <w:spacing w:after="0" w:line="240" w:lineRule="atLeast"/>
                        <w:rPr>
                          <w:rFonts w:ascii="Arial" w:eastAsia="Times New Roman" w:hAnsi="Arial" w:cs="Arial"/>
                          <w:color w:val="00519D"/>
                          <w:sz w:val="18"/>
                          <w:szCs w:val="18"/>
                        </w:rPr>
                      </w:pPr>
                      <w:r w:rsidRPr="00257D87">
                        <w:rPr>
                          <w:rFonts w:ascii="Arial" w:eastAsia="Times New Roman" w:hAnsi="Arial" w:cs="Arial"/>
                          <w:color w:val="00519D"/>
                          <w:sz w:val="18"/>
                          <w:szCs w:val="18"/>
                        </w:rPr>
                        <w:t>Donna Thomas, RN, BSHEd, a hospital supervisor with over 37 years of teaching experience, coordinates ACLS, BCLS, AIDS/HIV, Disaster Planning, Leadership, Management, Critical Care classes, former Medical Explorer Leader/Advisor for High School Students and former Water Safety Instructor Trainer for the American Red Cross.</w:t>
                      </w:r>
                      <w:bookmarkStart w:id="9" w:name="_GoBack"/>
                      <w:bookmarkEnd w:id="9"/>
                    </w:p>
                    <w:p w:rsidR="004008BE" w:rsidRDefault="004008BE" w:rsidP="004008BE"/>
                  </w:txbxContent>
                </v:textbox>
              </v:shape>
            </w:pict>
          </mc:Fallback>
        </mc:AlternateContent>
      </w:r>
    </w:p>
    <w:p w:rsidR="00912FDB" w:rsidRDefault="00912FDB"/>
    <w:sectPr w:rsidR="00912F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8BE"/>
    <w:rsid w:val="0023280C"/>
    <w:rsid w:val="004008BE"/>
    <w:rsid w:val="00912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8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08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8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8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08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8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www.sh.lsuhsc.edu/fammed/OutpatientManual/EKG/ecghome.html" TargetMode="External"/><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hyperlink" Target="http://library.med.utah.edu/kw/ecg/image_index/index.html" TargetMode="Externa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7.gif"/><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gi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663</Words>
  <Characters>3782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Mammoth Hospital</Company>
  <LinksUpToDate>false</LinksUpToDate>
  <CharactersWithSpaces>4437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Eckert</dc:creator>
  <cp:keywords/>
  <dc:description/>
  <cp:lastModifiedBy>Terri Eckert</cp:lastModifiedBy>
  <cp:revision>2</cp:revision>
  <dcterms:created xsi:type="dcterms:W3CDTF">2013-12-04T21:29:00Z</dcterms:created>
  <dcterms:modified xsi:type="dcterms:W3CDTF">2013-12-04T21:29:00Z</dcterms:modified>
</cp:coreProperties>
</file>